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ANEXO I</w:t>
      </w:r>
    </w:p>
    <w:p w:rsidR="00000000" w:rsidDel="00000000" w:rsidP="00000000" w:rsidRDefault="00000000" w:rsidRPr="00000000" w14:paraId="00000002">
      <w:pPr>
        <w:jc w:val="center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FORMULÁRIO DE INSCRIÇÃO</w:t>
      </w:r>
    </w:p>
    <w:tbl>
      <w:tblPr>
        <w:tblStyle w:val="Table1"/>
        <w:tblW w:w="8494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8494"/>
        <w:tblGridChange w:id="0">
          <w:tblGrid>
            <w:gridCol w:w="8494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4">
      <w:pPr>
        <w:jc w:val="center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280" w:before="280" w:line="240" w:lineRule="auto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bCs w:val="1"/>
          <w:smallCaps w:val="1"/>
          <w:color w:val="000000"/>
          <w:sz w:val="24"/>
          <w:szCs w:val="24"/>
          <w:rtl w:val="0"/>
        </w:rPr>
        <w:t xml:space="preserve">PESSOA FÍSICA</w:t>
      </w:r>
      <w:r w:rsidDel="00000000" w:rsidR="00000000" w:rsidRPr="00000000">
        <w:rPr>
          <w:rFonts w:ascii="Calibri" w:cs="Calibri" w:eastAsia="Calibri" w:hAnsi="Calibri"/>
          <w:b w:val="1"/>
          <w:bCs w:val="1"/>
          <w:smallCaps w:val="1"/>
          <w:sz w:val="24"/>
          <w:szCs w:val="24"/>
          <w:rtl w:val="0"/>
        </w:rPr>
        <w:t xml:space="preserve"> E </w:t>
      </w:r>
      <w:r w:rsidDel="00000000" w:rsidR="00000000" w:rsidRPr="00000000">
        <w:rPr>
          <w:rFonts w:ascii="Calibri" w:cs="Calibri" w:eastAsia="Calibri" w:hAnsi="Calibri"/>
          <w:b w:val="1"/>
          <w:bCs w:val="1"/>
          <w:smallCaps w:val="1"/>
          <w:color w:val="000000"/>
          <w:sz w:val="24"/>
          <w:szCs w:val="24"/>
          <w:rtl w:val="0"/>
        </w:rPr>
        <w:t xml:space="preserve">GRUPO E COLETIVO SEM PERSONALIDADE JURÍDICA (SEM CNPJ)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280" w:before="280" w:line="240" w:lineRule="auto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120" w:before="120" w:line="240" w:lineRule="auto"/>
        <w:ind w:right="120"/>
        <w:jc w:val="both"/>
        <w:rPr>
          <w:rFonts w:ascii="Calibri" w:cs="Calibri" w:eastAsia="Calibri" w:hAnsi="Calibri"/>
          <w:b w:val="1"/>
          <w:bCs w:val="1"/>
          <w:color w:val="000000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8"/>
          <w:szCs w:val="28"/>
          <w:rtl w:val="0"/>
        </w:rPr>
        <w:t xml:space="preserve">DADOS DA PROPOSTA DE PREMIAÇÃO</w:t>
      </w:r>
    </w:p>
    <w:p w:rsidR="00000000" w:rsidDel="00000000" w:rsidP="00000000" w:rsidRDefault="00000000" w:rsidRPr="00000000" w14:paraId="00000008">
      <w:pPr>
        <w:spacing w:after="120" w:before="120" w:line="240" w:lineRule="auto"/>
        <w:ind w:right="120"/>
        <w:jc w:val="both"/>
        <w:rPr>
          <w:rFonts w:ascii="Calibri" w:cs="Calibri" w:eastAsia="Calibri" w:hAnsi="Calibri"/>
          <w:b w:val="1"/>
          <w:bCs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120" w:before="120" w:line="240" w:lineRule="auto"/>
        <w:ind w:right="12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4"/>
          <w:szCs w:val="24"/>
          <w:rtl w:val="0"/>
        </w:rPr>
        <w:t xml:space="preserve">O agente concorre em alguma modalidade de reserva de vagas (cotas)?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120" w:before="120" w:line="240" w:lineRule="auto"/>
        <w:ind w:right="12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  ) Ampla concorrência </w:t>
      </w:r>
    </w:p>
    <w:p w:rsidR="00000000" w:rsidDel="00000000" w:rsidP="00000000" w:rsidRDefault="00000000" w:rsidRPr="00000000" w14:paraId="0000000B">
      <w:pPr>
        <w:spacing w:after="120" w:before="120" w:line="240" w:lineRule="auto"/>
        <w:ind w:right="12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  ) Reserva de vagas para pessoas negras </w:t>
      </w:r>
    </w:p>
    <w:p w:rsidR="00000000" w:rsidDel="00000000" w:rsidP="00000000" w:rsidRDefault="00000000" w:rsidRPr="00000000" w14:paraId="0000000C">
      <w:pPr>
        <w:spacing w:after="120" w:before="120" w:line="240" w:lineRule="auto"/>
        <w:ind w:right="12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  ) Reserva de vagas para pessoas indígenas </w:t>
      </w:r>
    </w:p>
    <w:p w:rsidR="00000000" w:rsidDel="00000000" w:rsidP="00000000" w:rsidRDefault="00000000" w:rsidRPr="00000000" w14:paraId="0000000D">
      <w:pPr>
        <w:spacing w:after="120" w:before="120" w:line="240" w:lineRule="auto"/>
        <w:ind w:right="12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  ) Reserva de vagas para pessoas com deficiência </w:t>
      </w:r>
    </w:p>
    <w:p w:rsidR="00000000" w:rsidDel="00000000" w:rsidP="00000000" w:rsidRDefault="00000000" w:rsidRPr="00000000" w14:paraId="0000000E">
      <w:pPr>
        <w:spacing w:after="120" w:before="120" w:line="240" w:lineRule="auto"/>
        <w:ind w:right="12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  ) Reserva de vagas para outros grupos </w:t>
      </w:r>
    </w:p>
    <w:p w:rsidR="00000000" w:rsidDel="00000000" w:rsidP="00000000" w:rsidRDefault="00000000" w:rsidRPr="00000000" w14:paraId="0000000F">
      <w:pPr>
        <w:spacing w:after="120" w:before="120" w:line="240" w:lineRule="auto"/>
        <w:ind w:right="12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  </w:t>
      </w:r>
    </w:p>
    <w:p w:rsidR="00000000" w:rsidDel="00000000" w:rsidP="00000000" w:rsidRDefault="00000000" w:rsidRPr="00000000" w14:paraId="00000010">
      <w:pPr>
        <w:spacing w:after="120" w:before="120" w:line="240" w:lineRule="auto"/>
        <w:ind w:right="12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4"/>
          <w:szCs w:val="24"/>
          <w:rtl w:val="0"/>
        </w:rPr>
        <w:t xml:space="preserve">Qual o principal segmento de atuação do agente premiado?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1">
      <w:pPr>
        <w:spacing w:after="120" w:before="120" w:line="240" w:lineRule="auto"/>
        <w:ind w:right="120"/>
        <w:jc w:val="both"/>
        <w:rPr>
          <w:rFonts w:ascii="Aptos" w:cs="Aptos" w:eastAsia="Aptos" w:hAnsi="Aptos"/>
          <w:color w:val="000000"/>
          <w:sz w:val="24"/>
          <w:szCs w:val="24"/>
        </w:rPr>
      </w:pPr>
      <w:r w:rsidDel="00000000" w:rsidR="00000000" w:rsidRPr="00000000">
        <w:rPr>
          <w:rFonts w:ascii="Aptos" w:cs="Aptos" w:eastAsia="Aptos" w:hAnsi="Aptos"/>
          <w:color w:val="000000"/>
          <w:sz w:val="24"/>
          <w:szCs w:val="24"/>
          <w:rtl w:val="0"/>
        </w:rPr>
        <w:t xml:space="preserve">(  )  Acervos</w:t>
      </w:r>
    </w:p>
    <w:p w:rsidR="00000000" w:rsidDel="00000000" w:rsidP="00000000" w:rsidRDefault="00000000" w:rsidRPr="00000000" w14:paraId="00000012">
      <w:pPr>
        <w:spacing w:after="120" w:before="120" w:line="240" w:lineRule="auto"/>
        <w:ind w:right="120"/>
        <w:jc w:val="both"/>
        <w:rPr>
          <w:rFonts w:ascii="Aptos" w:cs="Aptos" w:eastAsia="Aptos" w:hAnsi="Aptos"/>
          <w:color w:val="000000"/>
          <w:sz w:val="24"/>
          <w:szCs w:val="24"/>
        </w:rPr>
      </w:pPr>
      <w:r w:rsidDel="00000000" w:rsidR="00000000" w:rsidRPr="00000000">
        <w:rPr>
          <w:rFonts w:ascii="Aptos" w:cs="Aptos" w:eastAsia="Aptos" w:hAnsi="Aptos"/>
          <w:color w:val="000000"/>
          <w:sz w:val="24"/>
          <w:szCs w:val="24"/>
          <w:rtl w:val="0"/>
        </w:rPr>
        <w:t xml:space="preserve">(  ) Arquivos</w:t>
      </w:r>
    </w:p>
    <w:p w:rsidR="00000000" w:rsidDel="00000000" w:rsidP="00000000" w:rsidRDefault="00000000" w:rsidRPr="00000000" w14:paraId="00000013">
      <w:pPr>
        <w:spacing w:after="120" w:before="120" w:line="240" w:lineRule="auto"/>
        <w:ind w:right="120"/>
        <w:jc w:val="both"/>
        <w:rPr>
          <w:rFonts w:ascii="Aptos" w:cs="Aptos" w:eastAsia="Aptos" w:hAnsi="Aptos"/>
          <w:color w:val="000000"/>
          <w:sz w:val="24"/>
          <w:szCs w:val="24"/>
        </w:rPr>
      </w:pPr>
      <w:r w:rsidDel="00000000" w:rsidR="00000000" w:rsidRPr="00000000">
        <w:rPr>
          <w:rFonts w:ascii="Aptos" w:cs="Aptos" w:eastAsia="Aptos" w:hAnsi="Aptos"/>
          <w:color w:val="000000"/>
          <w:sz w:val="24"/>
          <w:szCs w:val="24"/>
          <w:rtl w:val="0"/>
        </w:rPr>
        <w:t xml:space="preserve">(  ) Artes Visuais</w:t>
      </w:r>
    </w:p>
    <w:p w:rsidR="00000000" w:rsidDel="00000000" w:rsidP="00000000" w:rsidRDefault="00000000" w:rsidRPr="00000000" w14:paraId="00000014">
      <w:pPr>
        <w:spacing w:after="120" w:before="120" w:line="240" w:lineRule="auto"/>
        <w:ind w:right="120"/>
        <w:jc w:val="both"/>
        <w:rPr>
          <w:rFonts w:ascii="Aptos" w:cs="Aptos" w:eastAsia="Aptos" w:hAnsi="Aptos"/>
          <w:color w:val="000000"/>
          <w:sz w:val="24"/>
          <w:szCs w:val="24"/>
        </w:rPr>
      </w:pPr>
      <w:r w:rsidDel="00000000" w:rsidR="00000000" w:rsidRPr="00000000">
        <w:rPr>
          <w:rFonts w:ascii="Aptos" w:cs="Aptos" w:eastAsia="Aptos" w:hAnsi="Aptos"/>
          <w:color w:val="000000"/>
          <w:sz w:val="24"/>
          <w:szCs w:val="24"/>
          <w:rtl w:val="0"/>
        </w:rPr>
        <w:t xml:space="preserve">(  ) Artesanato</w:t>
      </w:r>
    </w:p>
    <w:p w:rsidR="00000000" w:rsidDel="00000000" w:rsidP="00000000" w:rsidRDefault="00000000" w:rsidRPr="00000000" w14:paraId="00000015">
      <w:pPr>
        <w:spacing w:after="120" w:before="120" w:line="240" w:lineRule="auto"/>
        <w:ind w:right="120"/>
        <w:jc w:val="both"/>
        <w:rPr>
          <w:rFonts w:ascii="Aptos" w:cs="Aptos" w:eastAsia="Aptos" w:hAnsi="Aptos"/>
          <w:color w:val="000000"/>
          <w:sz w:val="24"/>
          <w:szCs w:val="24"/>
        </w:rPr>
      </w:pPr>
      <w:r w:rsidDel="00000000" w:rsidR="00000000" w:rsidRPr="00000000">
        <w:rPr>
          <w:rFonts w:ascii="Aptos" w:cs="Aptos" w:eastAsia="Aptos" w:hAnsi="Aptos"/>
          <w:color w:val="000000"/>
          <w:sz w:val="24"/>
          <w:szCs w:val="24"/>
          <w:rtl w:val="0"/>
        </w:rPr>
        <w:t xml:space="preserve">(  ) Audiovisual</w:t>
      </w:r>
    </w:p>
    <w:p w:rsidR="00000000" w:rsidDel="00000000" w:rsidP="00000000" w:rsidRDefault="00000000" w:rsidRPr="00000000" w14:paraId="00000016">
      <w:pPr>
        <w:spacing w:after="120" w:before="120" w:line="240" w:lineRule="auto"/>
        <w:ind w:right="120"/>
        <w:jc w:val="both"/>
        <w:rPr>
          <w:rFonts w:ascii="Aptos" w:cs="Aptos" w:eastAsia="Aptos" w:hAnsi="Aptos"/>
          <w:color w:val="000000"/>
          <w:sz w:val="24"/>
          <w:szCs w:val="24"/>
        </w:rPr>
      </w:pPr>
      <w:r w:rsidDel="00000000" w:rsidR="00000000" w:rsidRPr="00000000">
        <w:rPr>
          <w:rFonts w:ascii="Aptos" w:cs="Aptos" w:eastAsia="Aptos" w:hAnsi="Aptos"/>
          <w:color w:val="000000"/>
          <w:sz w:val="24"/>
          <w:szCs w:val="24"/>
          <w:rtl w:val="0"/>
        </w:rPr>
        <w:t xml:space="preserve">(  ) Capoeira</w:t>
      </w:r>
    </w:p>
    <w:p w:rsidR="00000000" w:rsidDel="00000000" w:rsidP="00000000" w:rsidRDefault="00000000" w:rsidRPr="00000000" w14:paraId="00000017">
      <w:pPr>
        <w:spacing w:after="120" w:before="120" w:line="240" w:lineRule="auto"/>
        <w:ind w:right="120"/>
        <w:jc w:val="both"/>
        <w:rPr>
          <w:rFonts w:ascii="Aptos" w:cs="Aptos" w:eastAsia="Aptos" w:hAnsi="Aptos"/>
          <w:color w:val="000000"/>
          <w:sz w:val="24"/>
          <w:szCs w:val="24"/>
        </w:rPr>
      </w:pPr>
      <w:r w:rsidDel="00000000" w:rsidR="00000000" w:rsidRPr="00000000">
        <w:rPr>
          <w:rFonts w:ascii="Aptos" w:cs="Aptos" w:eastAsia="Aptos" w:hAnsi="Aptos"/>
          <w:color w:val="000000"/>
          <w:sz w:val="24"/>
          <w:szCs w:val="24"/>
          <w:rtl w:val="0"/>
        </w:rPr>
        <w:t xml:space="preserve">(  ) Circo</w:t>
      </w:r>
    </w:p>
    <w:p w:rsidR="00000000" w:rsidDel="00000000" w:rsidP="00000000" w:rsidRDefault="00000000" w:rsidRPr="00000000" w14:paraId="00000018">
      <w:pPr>
        <w:spacing w:after="120" w:before="120" w:line="240" w:lineRule="auto"/>
        <w:ind w:right="120"/>
        <w:jc w:val="both"/>
        <w:rPr>
          <w:rFonts w:ascii="Aptos" w:cs="Aptos" w:eastAsia="Aptos" w:hAnsi="Aptos"/>
          <w:color w:val="000000"/>
          <w:sz w:val="24"/>
          <w:szCs w:val="24"/>
        </w:rPr>
      </w:pPr>
      <w:r w:rsidDel="00000000" w:rsidR="00000000" w:rsidRPr="00000000">
        <w:rPr>
          <w:rFonts w:ascii="Aptos" w:cs="Aptos" w:eastAsia="Aptos" w:hAnsi="Aptos"/>
          <w:color w:val="000000"/>
          <w:sz w:val="24"/>
          <w:szCs w:val="24"/>
          <w:rtl w:val="0"/>
        </w:rPr>
        <w:t xml:space="preserve">(  ) Cultura de Matriz Africana</w:t>
      </w:r>
    </w:p>
    <w:p w:rsidR="00000000" w:rsidDel="00000000" w:rsidP="00000000" w:rsidRDefault="00000000" w:rsidRPr="00000000" w14:paraId="00000019">
      <w:pPr>
        <w:spacing w:after="120" w:before="120" w:line="240" w:lineRule="auto"/>
        <w:ind w:right="120"/>
        <w:jc w:val="both"/>
        <w:rPr>
          <w:rFonts w:ascii="Aptos" w:cs="Aptos" w:eastAsia="Aptos" w:hAnsi="Aptos"/>
          <w:color w:val="000000"/>
          <w:sz w:val="24"/>
          <w:szCs w:val="24"/>
        </w:rPr>
      </w:pPr>
      <w:r w:rsidDel="00000000" w:rsidR="00000000" w:rsidRPr="00000000">
        <w:rPr>
          <w:rFonts w:ascii="Aptos" w:cs="Aptos" w:eastAsia="Aptos" w:hAnsi="Aptos"/>
          <w:color w:val="000000"/>
          <w:sz w:val="24"/>
          <w:szCs w:val="24"/>
          <w:rtl w:val="0"/>
        </w:rPr>
        <w:t xml:space="preserve">(  ) Cultura dos Povos Originários</w:t>
      </w:r>
    </w:p>
    <w:p w:rsidR="00000000" w:rsidDel="00000000" w:rsidP="00000000" w:rsidRDefault="00000000" w:rsidRPr="00000000" w14:paraId="0000001A">
      <w:pPr>
        <w:spacing w:after="120" w:before="120" w:line="240" w:lineRule="auto"/>
        <w:ind w:right="120"/>
        <w:jc w:val="both"/>
        <w:rPr>
          <w:rFonts w:ascii="Aptos" w:cs="Aptos" w:eastAsia="Aptos" w:hAnsi="Aptos"/>
          <w:color w:val="000000"/>
          <w:sz w:val="24"/>
          <w:szCs w:val="24"/>
        </w:rPr>
      </w:pPr>
      <w:r w:rsidDel="00000000" w:rsidR="00000000" w:rsidRPr="00000000">
        <w:rPr>
          <w:rFonts w:ascii="Aptos" w:cs="Aptos" w:eastAsia="Aptos" w:hAnsi="Aptos"/>
          <w:color w:val="000000"/>
          <w:sz w:val="24"/>
          <w:szCs w:val="24"/>
          <w:rtl w:val="0"/>
        </w:rPr>
        <w:t xml:space="preserve">(  ) Culturas Tradicionais e Populares</w:t>
      </w:r>
    </w:p>
    <w:p w:rsidR="00000000" w:rsidDel="00000000" w:rsidP="00000000" w:rsidRDefault="00000000" w:rsidRPr="00000000" w14:paraId="0000001B">
      <w:pPr>
        <w:spacing w:after="120" w:before="120" w:line="240" w:lineRule="auto"/>
        <w:ind w:right="120"/>
        <w:jc w:val="both"/>
        <w:rPr>
          <w:rFonts w:ascii="Aptos" w:cs="Aptos" w:eastAsia="Aptos" w:hAnsi="Aptos"/>
          <w:color w:val="000000"/>
          <w:sz w:val="24"/>
          <w:szCs w:val="24"/>
        </w:rPr>
      </w:pPr>
      <w:r w:rsidDel="00000000" w:rsidR="00000000" w:rsidRPr="00000000">
        <w:rPr>
          <w:rFonts w:ascii="Aptos" w:cs="Aptos" w:eastAsia="Aptos" w:hAnsi="Aptos"/>
          <w:color w:val="000000"/>
          <w:sz w:val="24"/>
          <w:szCs w:val="24"/>
          <w:rtl w:val="0"/>
        </w:rPr>
        <w:t xml:space="preserve">(  ) Dança</w:t>
      </w:r>
    </w:p>
    <w:p w:rsidR="00000000" w:rsidDel="00000000" w:rsidP="00000000" w:rsidRDefault="00000000" w:rsidRPr="00000000" w14:paraId="0000001C">
      <w:pPr>
        <w:spacing w:after="120" w:before="120" w:line="240" w:lineRule="auto"/>
        <w:ind w:right="120"/>
        <w:jc w:val="both"/>
        <w:rPr>
          <w:rFonts w:ascii="Aptos" w:cs="Aptos" w:eastAsia="Aptos" w:hAnsi="Aptos"/>
          <w:color w:val="000000"/>
          <w:sz w:val="24"/>
          <w:szCs w:val="24"/>
        </w:rPr>
      </w:pPr>
      <w:r w:rsidDel="00000000" w:rsidR="00000000" w:rsidRPr="00000000">
        <w:rPr>
          <w:rFonts w:ascii="Aptos" w:cs="Aptos" w:eastAsia="Aptos" w:hAnsi="Aptos"/>
          <w:color w:val="000000"/>
          <w:sz w:val="24"/>
          <w:szCs w:val="24"/>
          <w:rtl w:val="0"/>
        </w:rPr>
        <w:t xml:space="preserve">(  ) Design</w:t>
      </w:r>
    </w:p>
    <w:p w:rsidR="00000000" w:rsidDel="00000000" w:rsidP="00000000" w:rsidRDefault="00000000" w:rsidRPr="00000000" w14:paraId="0000001D">
      <w:pPr>
        <w:spacing w:after="120" w:before="120" w:line="240" w:lineRule="auto"/>
        <w:ind w:right="120"/>
        <w:jc w:val="both"/>
        <w:rPr>
          <w:rFonts w:ascii="Aptos" w:cs="Aptos" w:eastAsia="Aptos" w:hAnsi="Aptos"/>
          <w:color w:val="000000"/>
          <w:sz w:val="24"/>
          <w:szCs w:val="24"/>
        </w:rPr>
      </w:pPr>
      <w:r w:rsidDel="00000000" w:rsidR="00000000" w:rsidRPr="00000000">
        <w:rPr>
          <w:rFonts w:ascii="Aptos" w:cs="Aptos" w:eastAsia="Aptos" w:hAnsi="Aptos"/>
          <w:color w:val="000000"/>
          <w:sz w:val="24"/>
          <w:szCs w:val="24"/>
          <w:rtl w:val="0"/>
        </w:rPr>
        <w:t xml:space="preserve">(  ) Edição e produção editorial</w:t>
      </w:r>
    </w:p>
    <w:p w:rsidR="00000000" w:rsidDel="00000000" w:rsidP="00000000" w:rsidRDefault="00000000" w:rsidRPr="00000000" w14:paraId="0000001E">
      <w:pPr>
        <w:spacing w:after="120" w:before="120" w:line="240" w:lineRule="auto"/>
        <w:ind w:right="120"/>
        <w:jc w:val="both"/>
        <w:rPr>
          <w:rFonts w:ascii="Aptos" w:cs="Aptos" w:eastAsia="Aptos" w:hAnsi="Aptos"/>
          <w:color w:val="000000"/>
          <w:sz w:val="24"/>
          <w:szCs w:val="24"/>
        </w:rPr>
      </w:pPr>
      <w:r w:rsidDel="00000000" w:rsidR="00000000" w:rsidRPr="00000000">
        <w:rPr>
          <w:rFonts w:ascii="Aptos" w:cs="Aptos" w:eastAsia="Aptos" w:hAnsi="Aptos"/>
          <w:color w:val="000000"/>
          <w:sz w:val="24"/>
          <w:szCs w:val="24"/>
          <w:rtl w:val="0"/>
        </w:rPr>
        <w:t xml:space="preserve">(  ) Festas e Celebrações</w:t>
      </w:r>
    </w:p>
    <w:p w:rsidR="00000000" w:rsidDel="00000000" w:rsidP="00000000" w:rsidRDefault="00000000" w:rsidRPr="00000000" w14:paraId="0000001F">
      <w:pPr>
        <w:spacing w:after="120" w:before="120" w:line="240" w:lineRule="auto"/>
        <w:ind w:right="120"/>
        <w:jc w:val="both"/>
        <w:rPr>
          <w:rFonts w:ascii="Aptos" w:cs="Aptos" w:eastAsia="Aptos" w:hAnsi="Aptos"/>
          <w:color w:val="000000"/>
          <w:sz w:val="24"/>
          <w:szCs w:val="24"/>
        </w:rPr>
      </w:pPr>
      <w:r w:rsidDel="00000000" w:rsidR="00000000" w:rsidRPr="00000000">
        <w:rPr>
          <w:rFonts w:ascii="Aptos" w:cs="Aptos" w:eastAsia="Aptos" w:hAnsi="Aptos"/>
          <w:color w:val="000000"/>
          <w:sz w:val="24"/>
          <w:szCs w:val="24"/>
          <w:rtl w:val="0"/>
        </w:rPr>
        <w:t xml:space="preserve">(  )  Hip Hop</w:t>
      </w:r>
    </w:p>
    <w:p w:rsidR="00000000" w:rsidDel="00000000" w:rsidP="00000000" w:rsidRDefault="00000000" w:rsidRPr="00000000" w14:paraId="00000020">
      <w:pPr>
        <w:spacing w:after="120" w:before="120" w:line="240" w:lineRule="auto"/>
        <w:ind w:right="120"/>
        <w:jc w:val="both"/>
        <w:rPr>
          <w:rFonts w:ascii="Aptos" w:cs="Aptos" w:eastAsia="Aptos" w:hAnsi="Aptos"/>
          <w:color w:val="000000"/>
          <w:sz w:val="24"/>
          <w:szCs w:val="24"/>
        </w:rPr>
      </w:pPr>
      <w:r w:rsidDel="00000000" w:rsidR="00000000" w:rsidRPr="00000000">
        <w:rPr>
          <w:rFonts w:ascii="Aptos" w:cs="Aptos" w:eastAsia="Aptos" w:hAnsi="Aptos"/>
          <w:color w:val="000000"/>
          <w:sz w:val="24"/>
          <w:szCs w:val="24"/>
          <w:rtl w:val="0"/>
        </w:rPr>
        <w:t xml:space="preserve">(  ) Jogos eletrônicos</w:t>
      </w:r>
    </w:p>
    <w:p w:rsidR="00000000" w:rsidDel="00000000" w:rsidP="00000000" w:rsidRDefault="00000000" w:rsidRPr="00000000" w14:paraId="00000021">
      <w:pPr>
        <w:spacing w:after="120" w:before="120" w:line="240" w:lineRule="auto"/>
        <w:ind w:right="120"/>
        <w:jc w:val="both"/>
        <w:rPr>
          <w:rFonts w:ascii="Aptos" w:cs="Aptos" w:eastAsia="Aptos" w:hAnsi="Aptos"/>
          <w:color w:val="000000"/>
          <w:sz w:val="24"/>
          <w:szCs w:val="24"/>
        </w:rPr>
      </w:pPr>
      <w:r w:rsidDel="00000000" w:rsidR="00000000" w:rsidRPr="00000000">
        <w:rPr>
          <w:rFonts w:ascii="Aptos" w:cs="Aptos" w:eastAsia="Aptos" w:hAnsi="Aptos"/>
          <w:color w:val="000000"/>
          <w:sz w:val="24"/>
          <w:szCs w:val="24"/>
          <w:rtl w:val="0"/>
        </w:rPr>
        <w:t xml:space="preserve">(  )  Literatura</w:t>
      </w:r>
    </w:p>
    <w:p w:rsidR="00000000" w:rsidDel="00000000" w:rsidP="00000000" w:rsidRDefault="00000000" w:rsidRPr="00000000" w14:paraId="00000022">
      <w:pPr>
        <w:spacing w:after="120" w:before="120" w:line="240" w:lineRule="auto"/>
        <w:ind w:right="120"/>
        <w:jc w:val="both"/>
        <w:rPr>
          <w:rFonts w:ascii="Aptos" w:cs="Aptos" w:eastAsia="Aptos" w:hAnsi="Aptos"/>
          <w:color w:val="000000"/>
          <w:sz w:val="24"/>
          <w:szCs w:val="24"/>
        </w:rPr>
      </w:pPr>
      <w:r w:rsidDel="00000000" w:rsidR="00000000" w:rsidRPr="00000000">
        <w:rPr>
          <w:rFonts w:ascii="Aptos" w:cs="Aptos" w:eastAsia="Aptos" w:hAnsi="Aptos"/>
          <w:color w:val="000000"/>
          <w:sz w:val="24"/>
          <w:szCs w:val="24"/>
          <w:rtl w:val="0"/>
        </w:rPr>
        <w:t xml:space="preserve">(  ) Mediação e formação de leitores</w:t>
      </w:r>
    </w:p>
    <w:p w:rsidR="00000000" w:rsidDel="00000000" w:rsidP="00000000" w:rsidRDefault="00000000" w:rsidRPr="00000000" w14:paraId="00000023">
      <w:pPr>
        <w:spacing w:after="120" w:before="120" w:line="240" w:lineRule="auto"/>
        <w:ind w:right="120"/>
        <w:jc w:val="both"/>
        <w:rPr>
          <w:rFonts w:ascii="Aptos" w:cs="Aptos" w:eastAsia="Aptos" w:hAnsi="Aptos"/>
          <w:color w:val="000000"/>
          <w:sz w:val="24"/>
          <w:szCs w:val="24"/>
        </w:rPr>
      </w:pPr>
      <w:r w:rsidDel="00000000" w:rsidR="00000000" w:rsidRPr="00000000">
        <w:rPr>
          <w:rFonts w:ascii="Aptos" w:cs="Aptos" w:eastAsia="Aptos" w:hAnsi="Aptos"/>
          <w:color w:val="000000"/>
          <w:sz w:val="24"/>
          <w:szCs w:val="24"/>
          <w:rtl w:val="0"/>
        </w:rPr>
        <w:t xml:space="preserve">(  ) Moda</w:t>
      </w:r>
    </w:p>
    <w:p w:rsidR="00000000" w:rsidDel="00000000" w:rsidP="00000000" w:rsidRDefault="00000000" w:rsidRPr="00000000" w14:paraId="00000024">
      <w:pPr>
        <w:spacing w:after="120" w:before="120" w:line="240" w:lineRule="auto"/>
        <w:ind w:right="120"/>
        <w:jc w:val="both"/>
        <w:rPr>
          <w:rFonts w:ascii="Aptos" w:cs="Aptos" w:eastAsia="Aptos" w:hAnsi="Aptos"/>
          <w:color w:val="000000"/>
          <w:sz w:val="24"/>
          <w:szCs w:val="24"/>
        </w:rPr>
      </w:pPr>
      <w:r w:rsidDel="00000000" w:rsidR="00000000" w:rsidRPr="00000000">
        <w:rPr>
          <w:rFonts w:ascii="Aptos" w:cs="Aptos" w:eastAsia="Aptos" w:hAnsi="Aptos"/>
          <w:color w:val="000000"/>
          <w:sz w:val="24"/>
          <w:szCs w:val="24"/>
          <w:rtl w:val="0"/>
        </w:rPr>
        <w:t xml:space="preserve">(  )  Museu</w:t>
      </w:r>
    </w:p>
    <w:p w:rsidR="00000000" w:rsidDel="00000000" w:rsidP="00000000" w:rsidRDefault="00000000" w:rsidRPr="00000000" w14:paraId="00000025">
      <w:pPr>
        <w:spacing w:after="120" w:before="120" w:line="240" w:lineRule="auto"/>
        <w:ind w:right="120"/>
        <w:jc w:val="both"/>
        <w:rPr>
          <w:rFonts w:ascii="Aptos" w:cs="Aptos" w:eastAsia="Aptos" w:hAnsi="Aptos"/>
          <w:color w:val="000000"/>
          <w:sz w:val="24"/>
          <w:szCs w:val="24"/>
        </w:rPr>
      </w:pPr>
      <w:r w:rsidDel="00000000" w:rsidR="00000000" w:rsidRPr="00000000">
        <w:rPr>
          <w:rFonts w:ascii="Aptos" w:cs="Aptos" w:eastAsia="Aptos" w:hAnsi="Aptos"/>
          <w:color w:val="000000"/>
          <w:sz w:val="24"/>
          <w:szCs w:val="24"/>
          <w:rtl w:val="0"/>
        </w:rPr>
        <w:t xml:space="preserve">(  ) Música </w:t>
      </w:r>
    </w:p>
    <w:p w:rsidR="00000000" w:rsidDel="00000000" w:rsidP="00000000" w:rsidRDefault="00000000" w:rsidRPr="00000000" w14:paraId="00000026">
      <w:pPr>
        <w:spacing w:after="120" w:before="120" w:line="240" w:lineRule="auto"/>
        <w:ind w:right="120"/>
        <w:jc w:val="both"/>
        <w:rPr>
          <w:rFonts w:ascii="Aptos" w:cs="Aptos" w:eastAsia="Aptos" w:hAnsi="Aptos"/>
          <w:color w:val="000000"/>
          <w:sz w:val="24"/>
          <w:szCs w:val="24"/>
        </w:rPr>
      </w:pPr>
      <w:r w:rsidDel="00000000" w:rsidR="00000000" w:rsidRPr="00000000">
        <w:rPr>
          <w:rFonts w:ascii="Aptos" w:cs="Aptos" w:eastAsia="Aptos" w:hAnsi="Aptos"/>
          <w:color w:val="000000"/>
          <w:sz w:val="24"/>
          <w:szCs w:val="24"/>
          <w:rtl w:val="0"/>
        </w:rPr>
        <w:t xml:space="preserve">(  ) Patrimônio Arqueológico</w:t>
      </w:r>
    </w:p>
    <w:p w:rsidR="00000000" w:rsidDel="00000000" w:rsidP="00000000" w:rsidRDefault="00000000" w:rsidRPr="00000000" w14:paraId="00000027">
      <w:pPr>
        <w:spacing w:after="120" w:before="120" w:line="240" w:lineRule="auto"/>
        <w:ind w:right="120"/>
        <w:jc w:val="both"/>
        <w:rPr>
          <w:rFonts w:ascii="Aptos" w:cs="Aptos" w:eastAsia="Aptos" w:hAnsi="Aptos"/>
          <w:color w:val="000000"/>
          <w:sz w:val="24"/>
          <w:szCs w:val="24"/>
        </w:rPr>
      </w:pPr>
      <w:r w:rsidDel="00000000" w:rsidR="00000000" w:rsidRPr="00000000">
        <w:rPr>
          <w:rFonts w:ascii="Aptos" w:cs="Aptos" w:eastAsia="Aptos" w:hAnsi="Aptos"/>
          <w:color w:val="000000"/>
          <w:sz w:val="24"/>
          <w:szCs w:val="24"/>
          <w:rtl w:val="0"/>
        </w:rPr>
        <w:t xml:space="preserve">(  ) Patrimônio Cultural Material</w:t>
      </w:r>
    </w:p>
    <w:p w:rsidR="00000000" w:rsidDel="00000000" w:rsidP="00000000" w:rsidRDefault="00000000" w:rsidRPr="00000000" w14:paraId="00000028">
      <w:pPr>
        <w:spacing w:after="120" w:before="120" w:line="240" w:lineRule="auto"/>
        <w:ind w:right="120"/>
        <w:jc w:val="both"/>
        <w:rPr>
          <w:rFonts w:ascii="Aptos" w:cs="Aptos" w:eastAsia="Aptos" w:hAnsi="Aptos"/>
          <w:color w:val="000000"/>
          <w:sz w:val="24"/>
          <w:szCs w:val="24"/>
        </w:rPr>
      </w:pPr>
      <w:r w:rsidDel="00000000" w:rsidR="00000000" w:rsidRPr="00000000">
        <w:rPr>
          <w:rFonts w:ascii="Aptos" w:cs="Aptos" w:eastAsia="Aptos" w:hAnsi="Aptos"/>
          <w:color w:val="000000"/>
          <w:sz w:val="24"/>
          <w:szCs w:val="24"/>
          <w:rtl w:val="0"/>
        </w:rPr>
        <w:t xml:space="preserve">(  )  Patrimônio Cultural Imaterial</w:t>
      </w:r>
    </w:p>
    <w:p w:rsidR="00000000" w:rsidDel="00000000" w:rsidP="00000000" w:rsidRDefault="00000000" w:rsidRPr="00000000" w14:paraId="00000029">
      <w:pPr>
        <w:spacing w:after="120" w:before="120" w:line="240" w:lineRule="auto"/>
        <w:ind w:right="120"/>
        <w:jc w:val="both"/>
        <w:rPr>
          <w:rFonts w:ascii="Aptos" w:cs="Aptos" w:eastAsia="Aptos" w:hAnsi="Aptos"/>
          <w:color w:val="000000"/>
          <w:sz w:val="24"/>
          <w:szCs w:val="24"/>
        </w:rPr>
      </w:pPr>
      <w:r w:rsidDel="00000000" w:rsidR="00000000" w:rsidRPr="00000000">
        <w:rPr>
          <w:rFonts w:ascii="Aptos" w:cs="Aptos" w:eastAsia="Aptos" w:hAnsi="Aptos"/>
          <w:color w:val="000000"/>
          <w:sz w:val="24"/>
          <w:szCs w:val="24"/>
          <w:rtl w:val="0"/>
        </w:rPr>
        <w:t xml:space="preserve">(  ) Patrimônio Natural</w:t>
      </w:r>
    </w:p>
    <w:p w:rsidR="00000000" w:rsidDel="00000000" w:rsidP="00000000" w:rsidRDefault="00000000" w:rsidRPr="00000000" w14:paraId="0000002A">
      <w:pPr>
        <w:spacing w:after="120" w:before="120" w:line="240" w:lineRule="auto"/>
        <w:ind w:right="120"/>
        <w:jc w:val="both"/>
        <w:rPr>
          <w:rFonts w:ascii="Aptos" w:cs="Aptos" w:eastAsia="Aptos" w:hAnsi="Aptos"/>
          <w:color w:val="000000"/>
          <w:sz w:val="24"/>
          <w:szCs w:val="24"/>
        </w:rPr>
      </w:pPr>
      <w:r w:rsidDel="00000000" w:rsidR="00000000" w:rsidRPr="00000000">
        <w:rPr>
          <w:rFonts w:ascii="Aptos" w:cs="Aptos" w:eastAsia="Aptos" w:hAnsi="Aptos"/>
          <w:color w:val="000000"/>
          <w:sz w:val="24"/>
          <w:szCs w:val="24"/>
          <w:rtl w:val="0"/>
        </w:rPr>
        <w:t xml:space="preserve">(  ) Performance</w:t>
      </w:r>
    </w:p>
    <w:p w:rsidR="00000000" w:rsidDel="00000000" w:rsidP="00000000" w:rsidRDefault="00000000" w:rsidRPr="00000000" w14:paraId="0000002B">
      <w:pPr>
        <w:spacing w:after="120" w:before="120" w:line="240" w:lineRule="auto"/>
        <w:ind w:right="120"/>
        <w:jc w:val="both"/>
        <w:rPr>
          <w:rFonts w:ascii="Aptos" w:cs="Aptos" w:eastAsia="Aptos" w:hAnsi="Aptos"/>
          <w:color w:val="000000"/>
          <w:sz w:val="24"/>
          <w:szCs w:val="24"/>
        </w:rPr>
      </w:pPr>
      <w:r w:rsidDel="00000000" w:rsidR="00000000" w:rsidRPr="00000000">
        <w:rPr>
          <w:rFonts w:ascii="Aptos" w:cs="Aptos" w:eastAsia="Aptos" w:hAnsi="Aptos"/>
          <w:color w:val="000000"/>
          <w:sz w:val="24"/>
          <w:szCs w:val="24"/>
          <w:rtl w:val="0"/>
        </w:rPr>
        <w:t xml:space="preserve">(  ) Teatro</w:t>
      </w:r>
    </w:p>
    <w:p w:rsidR="00000000" w:rsidDel="00000000" w:rsidP="00000000" w:rsidRDefault="00000000" w:rsidRPr="00000000" w14:paraId="0000002C">
      <w:pPr>
        <w:spacing w:after="120" w:before="120" w:line="240" w:lineRule="auto"/>
        <w:ind w:right="120"/>
        <w:jc w:val="both"/>
        <w:rPr>
          <w:rFonts w:ascii="Aptos" w:cs="Aptos" w:eastAsia="Aptos" w:hAnsi="Aptos"/>
          <w:color w:val="000000"/>
          <w:sz w:val="24"/>
          <w:szCs w:val="24"/>
        </w:rPr>
      </w:pPr>
      <w:r w:rsidDel="00000000" w:rsidR="00000000" w:rsidRPr="00000000">
        <w:rPr>
          <w:rFonts w:ascii="Aptos" w:cs="Aptos" w:eastAsia="Aptos" w:hAnsi="Aptos"/>
          <w:color w:val="000000"/>
          <w:sz w:val="24"/>
          <w:szCs w:val="24"/>
          <w:rtl w:val="0"/>
        </w:rPr>
        <w:t xml:space="preserve">(  ) Outros</w:t>
      </w:r>
    </w:p>
    <w:p w:rsidR="00000000" w:rsidDel="00000000" w:rsidP="00000000" w:rsidRDefault="00000000" w:rsidRPr="00000000" w14:paraId="0000002D">
      <w:pPr>
        <w:spacing w:after="120" w:before="120" w:line="240" w:lineRule="auto"/>
        <w:ind w:right="12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E">
      <w:pPr>
        <w:spacing w:after="120" w:before="120" w:line="240" w:lineRule="auto"/>
        <w:ind w:right="12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4"/>
          <w:szCs w:val="24"/>
          <w:rtl w:val="0"/>
        </w:rPr>
        <w:t xml:space="preserve">O agente premiado trabalha prioritariamente com alguma pauta temática? Qual?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120" w:before="120" w:line="240" w:lineRule="auto"/>
        <w:ind w:right="12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  ) Não se relaciona a nenhuma pauta temática</w:t>
      </w:r>
    </w:p>
    <w:p w:rsidR="00000000" w:rsidDel="00000000" w:rsidP="00000000" w:rsidRDefault="00000000" w:rsidRPr="00000000" w14:paraId="00000030">
      <w:pPr>
        <w:spacing w:after="120" w:before="120" w:line="240" w:lineRule="auto"/>
        <w:ind w:right="12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  ) Cultura Alimentar</w:t>
      </w:r>
    </w:p>
    <w:p w:rsidR="00000000" w:rsidDel="00000000" w:rsidP="00000000" w:rsidRDefault="00000000" w:rsidRPr="00000000" w14:paraId="00000031">
      <w:pPr>
        <w:spacing w:after="120" w:before="120" w:line="240" w:lineRule="auto"/>
        <w:ind w:right="12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  ) Cultura DEF</w:t>
      </w:r>
    </w:p>
    <w:p w:rsidR="00000000" w:rsidDel="00000000" w:rsidP="00000000" w:rsidRDefault="00000000" w:rsidRPr="00000000" w14:paraId="00000032">
      <w:pPr>
        <w:spacing w:after="120" w:before="120" w:line="240" w:lineRule="auto"/>
        <w:ind w:right="12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  ) Cultura Digital</w:t>
      </w:r>
    </w:p>
    <w:p w:rsidR="00000000" w:rsidDel="00000000" w:rsidP="00000000" w:rsidRDefault="00000000" w:rsidRPr="00000000" w14:paraId="00000033">
      <w:pPr>
        <w:spacing w:after="120" w:before="120" w:line="240" w:lineRule="auto"/>
        <w:ind w:right="12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  ) Culturas Imigrantes e Refugiadas</w:t>
      </w:r>
    </w:p>
    <w:p w:rsidR="00000000" w:rsidDel="00000000" w:rsidP="00000000" w:rsidRDefault="00000000" w:rsidRPr="00000000" w14:paraId="00000034">
      <w:pPr>
        <w:spacing w:after="120" w:before="120" w:line="240" w:lineRule="auto"/>
        <w:ind w:right="12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  ) Cultura LGBTQIAPN+</w:t>
      </w:r>
    </w:p>
    <w:p w:rsidR="00000000" w:rsidDel="00000000" w:rsidP="00000000" w:rsidRDefault="00000000" w:rsidRPr="00000000" w14:paraId="00000035">
      <w:pPr>
        <w:spacing w:after="120" w:before="120" w:line="240" w:lineRule="auto"/>
        <w:ind w:right="12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  ) Cultura, Memória e Direitos Humanos</w:t>
      </w:r>
    </w:p>
    <w:p w:rsidR="00000000" w:rsidDel="00000000" w:rsidP="00000000" w:rsidRDefault="00000000" w:rsidRPr="00000000" w14:paraId="00000036">
      <w:pPr>
        <w:spacing w:after="120" w:before="120" w:line="240" w:lineRule="auto"/>
        <w:ind w:right="12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  ) Cultura Nerd</w:t>
      </w:r>
    </w:p>
    <w:p w:rsidR="00000000" w:rsidDel="00000000" w:rsidP="00000000" w:rsidRDefault="00000000" w:rsidRPr="00000000" w14:paraId="00000037">
      <w:pPr>
        <w:spacing w:after="120" w:before="120" w:line="240" w:lineRule="auto"/>
        <w:ind w:right="12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  ) Culturas Periféricas</w:t>
      </w:r>
    </w:p>
    <w:p w:rsidR="00000000" w:rsidDel="00000000" w:rsidP="00000000" w:rsidRDefault="00000000" w:rsidRPr="00000000" w14:paraId="00000038">
      <w:pPr>
        <w:spacing w:after="120" w:before="120" w:line="240" w:lineRule="auto"/>
        <w:ind w:right="12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  ) Cultura Quilombola</w:t>
      </w:r>
    </w:p>
    <w:p w:rsidR="00000000" w:rsidDel="00000000" w:rsidP="00000000" w:rsidRDefault="00000000" w:rsidRPr="00000000" w14:paraId="00000039">
      <w:pPr>
        <w:spacing w:after="120" w:before="120" w:line="240" w:lineRule="auto"/>
        <w:ind w:right="12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  ) Culturas Rurais e Agroecológicas</w:t>
      </w:r>
    </w:p>
    <w:p w:rsidR="00000000" w:rsidDel="00000000" w:rsidP="00000000" w:rsidRDefault="00000000" w:rsidRPr="00000000" w14:paraId="0000003A">
      <w:pPr>
        <w:spacing w:after="120" w:before="120" w:line="240" w:lineRule="auto"/>
        <w:ind w:right="12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  ) Culturas Urbanas</w:t>
      </w:r>
    </w:p>
    <w:p w:rsidR="00000000" w:rsidDel="00000000" w:rsidP="00000000" w:rsidRDefault="00000000" w:rsidRPr="00000000" w14:paraId="0000003B">
      <w:pPr>
        <w:spacing w:after="120" w:before="120" w:line="240" w:lineRule="auto"/>
        <w:ind w:right="12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  ) Cultura do Sertão</w:t>
      </w:r>
    </w:p>
    <w:p w:rsidR="00000000" w:rsidDel="00000000" w:rsidP="00000000" w:rsidRDefault="00000000" w:rsidRPr="00000000" w14:paraId="0000003C">
      <w:pPr>
        <w:spacing w:after="120" w:before="120" w:line="240" w:lineRule="auto"/>
        <w:ind w:right="12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  ) Cultura e Acessibilidade</w:t>
      </w:r>
    </w:p>
    <w:p w:rsidR="00000000" w:rsidDel="00000000" w:rsidP="00000000" w:rsidRDefault="00000000" w:rsidRPr="00000000" w14:paraId="0000003D">
      <w:pPr>
        <w:spacing w:after="120" w:before="120" w:line="240" w:lineRule="auto"/>
        <w:ind w:right="12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  ) Cultura e Economia Criativa</w:t>
      </w:r>
    </w:p>
    <w:p w:rsidR="00000000" w:rsidDel="00000000" w:rsidP="00000000" w:rsidRDefault="00000000" w:rsidRPr="00000000" w14:paraId="0000003E">
      <w:pPr>
        <w:spacing w:after="120" w:before="120" w:line="240" w:lineRule="auto"/>
        <w:ind w:right="12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  ) Cultura e Educação</w:t>
      </w:r>
    </w:p>
    <w:p w:rsidR="00000000" w:rsidDel="00000000" w:rsidP="00000000" w:rsidRDefault="00000000" w:rsidRPr="00000000" w14:paraId="0000003F">
      <w:pPr>
        <w:spacing w:after="120" w:before="120" w:line="240" w:lineRule="auto"/>
        <w:ind w:right="12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  ) Cultura e Gênero</w:t>
      </w:r>
    </w:p>
    <w:p w:rsidR="00000000" w:rsidDel="00000000" w:rsidP="00000000" w:rsidRDefault="00000000" w:rsidRPr="00000000" w14:paraId="00000040">
      <w:pPr>
        <w:spacing w:after="120" w:before="120" w:line="240" w:lineRule="auto"/>
        <w:ind w:right="12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  ) Cultura e Idosos</w:t>
      </w:r>
    </w:p>
    <w:p w:rsidR="00000000" w:rsidDel="00000000" w:rsidP="00000000" w:rsidRDefault="00000000" w:rsidRPr="00000000" w14:paraId="00000041">
      <w:pPr>
        <w:spacing w:after="120" w:before="120" w:line="240" w:lineRule="auto"/>
        <w:ind w:right="12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  ) Cultura e Infância</w:t>
      </w:r>
    </w:p>
    <w:p w:rsidR="00000000" w:rsidDel="00000000" w:rsidP="00000000" w:rsidRDefault="00000000" w:rsidRPr="00000000" w14:paraId="00000042">
      <w:pPr>
        <w:spacing w:after="120" w:before="120" w:line="240" w:lineRule="auto"/>
        <w:ind w:right="12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  ) Cultura e Juventude</w:t>
      </w:r>
    </w:p>
    <w:p w:rsidR="00000000" w:rsidDel="00000000" w:rsidP="00000000" w:rsidRDefault="00000000" w:rsidRPr="00000000" w14:paraId="00000043">
      <w:pPr>
        <w:spacing w:after="120" w:before="120" w:line="240" w:lineRule="auto"/>
        <w:ind w:right="12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  ) Cultura e Meio ambiente</w:t>
      </w:r>
    </w:p>
    <w:p w:rsidR="00000000" w:rsidDel="00000000" w:rsidP="00000000" w:rsidRDefault="00000000" w:rsidRPr="00000000" w14:paraId="00000044">
      <w:pPr>
        <w:spacing w:after="120" w:before="120" w:line="240" w:lineRule="auto"/>
        <w:ind w:right="12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  ) Cultura e Negritude</w:t>
      </w:r>
    </w:p>
    <w:p w:rsidR="00000000" w:rsidDel="00000000" w:rsidP="00000000" w:rsidRDefault="00000000" w:rsidRPr="00000000" w14:paraId="00000045">
      <w:pPr>
        <w:spacing w:after="120" w:before="120" w:line="240" w:lineRule="auto"/>
        <w:ind w:right="12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  ) Cultura e Pessoas em Situação de Privação de Liberdade</w:t>
      </w:r>
    </w:p>
    <w:p w:rsidR="00000000" w:rsidDel="00000000" w:rsidP="00000000" w:rsidRDefault="00000000" w:rsidRPr="00000000" w14:paraId="00000046">
      <w:pPr>
        <w:spacing w:after="120" w:before="120" w:line="240" w:lineRule="auto"/>
        <w:ind w:right="12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  ) Cultura e População de Rua</w:t>
      </w:r>
    </w:p>
    <w:p w:rsidR="00000000" w:rsidDel="00000000" w:rsidP="00000000" w:rsidRDefault="00000000" w:rsidRPr="00000000" w14:paraId="00000047">
      <w:pPr>
        <w:spacing w:after="120" w:before="120" w:line="240" w:lineRule="auto"/>
        <w:ind w:right="12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  ) Cultura e Povos Ciganos</w:t>
      </w:r>
    </w:p>
    <w:p w:rsidR="00000000" w:rsidDel="00000000" w:rsidP="00000000" w:rsidRDefault="00000000" w:rsidRPr="00000000" w14:paraId="00000048">
      <w:pPr>
        <w:spacing w:after="120" w:before="120" w:line="240" w:lineRule="auto"/>
        <w:ind w:right="12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  ) Cultura e Saúde</w:t>
      </w:r>
    </w:p>
    <w:p w:rsidR="00000000" w:rsidDel="00000000" w:rsidP="00000000" w:rsidRDefault="00000000" w:rsidRPr="00000000" w14:paraId="00000049">
      <w:pPr>
        <w:spacing w:after="120" w:before="120" w:line="240" w:lineRule="auto"/>
        <w:ind w:right="12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  ) Cultura e Turismo</w:t>
      </w:r>
    </w:p>
    <w:p w:rsidR="00000000" w:rsidDel="00000000" w:rsidP="00000000" w:rsidRDefault="00000000" w:rsidRPr="00000000" w14:paraId="0000004A">
      <w:pPr>
        <w:spacing w:after="120" w:before="120" w:line="240" w:lineRule="auto"/>
        <w:ind w:right="12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  ) Culturas Indígenas</w:t>
      </w:r>
    </w:p>
    <w:p w:rsidR="00000000" w:rsidDel="00000000" w:rsidP="00000000" w:rsidRDefault="00000000" w:rsidRPr="00000000" w14:paraId="0000004B">
      <w:pPr>
        <w:spacing w:after="120" w:before="120" w:line="240" w:lineRule="auto"/>
        <w:ind w:right="12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  ) Culturas Tradicionais de Matriz Africana</w:t>
      </w:r>
    </w:p>
    <w:p w:rsidR="00000000" w:rsidDel="00000000" w:rsidP="00000000" w:rsidRDefault="00000000" w:rsidRPr="00000000" w14:paraId="0000004C">
      <w:pPr>
        <w:spacing w:after="120" w:before="120" w:line="240" w:lineRule="auto"/>
        <w:ind w:right="12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  ) Outra (especificar)</w:t>
      </w:r>
    </w:p>
    <w:p w:rsidR="00000000" w:rsidDel="00000000" w:rsidP="00000000" w:rsidRDefault="00000000" w:rsidRPr="00000000" w14:paraId="0000004D">
      <w:pPr>
        <w:spacing w:after="120" w:before="120" w:line="240" w:lineRule="auto"/>
        <w:ind w:right="12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4E">
      <w:pPr>
        <w:spacing w:after="120" w:before="120" w:line="240" w:lineRule="auto"/>
        <w:ind w:right="12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4"/>
          <w:szCs w:val="24"/>
          <w:rtl w:val="0"/>
        </w:rPr>
        <w:t xml:space="preserve">O agente premiado atua em algum território prioritário?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spacing w:after="120" w:before="120" w:line="240" w:lineRule="auto"/>
        <w:ind w:right="120"/>
        <w:jc w:val="both"/>
        <w:rPr>
          <w:rFonts w:ascii="Aptos" w:cs="Aptos" w:eastAsia="Aptos" w:hAnsi="Aptos"/>
          <w:color w:val="000000"/>
          <w:sz w:val="24"/>
          <w:szCs w:val="24"/>
        </w:rPr>
      </w:pPr>
      <w:r w:rsidDel="00000000" w:rsidR="00000000" w:rsidRPr="00000000">
        <w:rPr>
          <w:rFonts w:ascii="Aptos" w:cs="Aptos" w:eastAsia="Aptos" w:hAnsi="Aptos"/>
          <w:color w:val="000000"/>
          <w:sz w:val="24"/>
          <w:szCs w:val="24"/>
          <w:rtl w:val="0"/>
        </w:rPr>
        <w:t xml:space="preserve">(  ) Não se aplica</w:t>
      </w:r>
    </w:p>
    <w:p w:rsidR="00000000" w:rsidDel="00000000" w:rsidP="00000000" w:rsidRDefault="00000000" w:rsidRPr="00000000" w14:paraId="00000050">
      <w:pPr>
        <w:spacing w:after="120" w:before="120" w:line="240" w:lineRule="auto"/>
        <w:ind w:right="120"/>
        <w:jc w:val="both"/>
        <w:rPr>
          <w:rFonts w:ascii="Aptos" w:cs="Aptos" w:eastAsia="Aptos" w:hAnsi="Aptos"/>
          <w:color w:val="000000"/>
          <w:sz w:val="24"/>
          <w:szCs w:val="24"/>
        </w:rPr>
      </w:pPr>
      <w:r w:rsidDel="00000000" w:rsidR="00000000" w:rsidRPr="00000000">
        <w:rPr>
          <w:rFonts w:ascii="Aptos" w:cs="Aptos" w:eastAsia="Aptos" w:hAnsi="Aptos"/>
          <w:color w:val="000000"/>
          <w:sz w:val="24"/>
          <w:szCs w:val="24"/>
          <w:rtl w:val="0"/>
        </w:rPr>
        <w:t xml:space="preserve">(  )  Área atingida por desastre natural</w:t>
      </w:r>
    </w:p>
    <w:p w:rsidR="00000000" w:rsidDel="00000000" w:rsidP="00000000" w:rsidRDefault="00000000" w:rsidRPr="00000000" w14:paraId="00000051">
      <w:pPr>
        <w:spacing w:after="120" w:before="120" w:line="240" w:lineRule="auto"/>
        <w:ind w:right="120"/>
        <w:jc w:val="both"/>
        <w:rPr>
          <w:rFonts w:ascii="Aptos" w:cs="Aptos" w:eastAsia="Aptos" w:hAnsi="Aptos"/>
          <w:color w:val="000000"/>
          <w:sz w:val="24"/>
          <w:szCs w:val="24"/>
        </w:rPr>
      </w:pPr>
      <w:r w:rsidDel="00000000" w:rsidR="00000000" w:rsidRPr="00000000">
        <w:rPr>
          <w:rFonts w:ascii="Aptos" w:cs="Aptos" w:eastAsia="Aptos" w:hAnsi="Aptos"/>
          <w:color w:val="000000"/>
          <w:sz w:val="24"/>
          <w:szCs w:val="24"/>
          <w:rtl w:val="0"/>
        </w:rPr>
        <w:t xml:space="preserve">(  )  Assentamento ou acampamento</w:t>
      </w:r>
    </w:p>
    <w:p w:rsidR="00000000" w:rsidDel="00000000" w:rsidP="00000000" w:rsidRDefault="00000000" w:rsidRPr="00000000" w14:paraId="00000052">
      <w:pPr>
        <w:spacing w:after="120" w:before="120" w:line="240" w:lineRule="auto"/>
        <w:ind w:right="120"/>
        <w:jc w:val="both"/>
        <w:rPr>
          <w:rFonts w:ascii="Aptos" w:cs="Aptos" w:eastAsia="Aptos" w:hAnsi="Aptos"/>
          <w:color w:val="000000"/>
          <w:sz w:val="24"/>
          <w:szCs w:val="24"/>
        </w:rPr>
      </w:pPr>
      <w:r w:rsidDel="00000000" w:rsidR="00000000" w:rsidRPr="00000000">
        <w:rPr>
          <w:rFonts w:ascii="Aptos" w:cs="Aptos" w:eastAsia="Aptos" w:hAnsi="Aptos"/>
          <w:color w:val="000000"/>
          <w:sz w:val="24"/>
          <w:szCs w:val="24"/>
          <w:rtl w:val="0"/>
        </w:rPr>
        <w:t xml:space="preserve">(  )  Conjunto ou empreendimento habitacional de interesse social</w:t>
      </w:r>
    </w:p>
    <w:p w:rsidR="00000000" w:rsidDel="00000000" w:rsidP="00000000" w:rsidRDefault="00000000" w:rsidRPr="00000000" w14:paraId="00000053">
      <w:pPr>
        <w:spacing w:after="120" w:before="120" w:line="240" w:lineRule="auto"/>
        <w:ind w:right="120"/>
        <w:jc w:val="both"/>
        <w:rPr>
          <w:rFonts w:ascii="Aptos" w:cs="Aptos" w:eastAsia="Aptos" w:hAnsi="Aptos"/>
          <w:color w:val="000000"/>
          <w:sz w:val="24"/>
          <w:szCs w:val="24"/>
        </w:rPr>
      </w:pPr>
      <w:r w:rsidDel="00000000" w:rsidR="00000000" w:rsidRPr="00000000">
        <w:rPr>
          <w:rFonts w:ascii="Aptos" w:cs="Aptos" w:eastAsia="Aptos" w:hAnsi="Aptos"/>
          <w:color w:val="000000"/>
          <w:sz w:val="24"/>
          <w:szCs w:val="24"/>
          <w:rtl w:val="0"/>
        </w:rPr>
        <w:t xml:space="preserve">(  )  Favelas e comunidades urbanas</w:t>
      </w:r>
    </w:p>
    <w:p w:rsidR="00000000" w:rsidDel="00000000" w:rsidP="00000000" w:rsidRDefault="00000000" w:rsidRPr="00000000" w14:paraId="00000054">
      <w:pPr>
        <w:spacing w:after="120" w:before="120" w:line="240" w:lineRule="auto"/>
        <w:ind w:right="120"/>
        <w:jc w:val="both"/>
        <w:rPr>
          <w:rFonts w:ascii="Aptos" w:cs="Aptos" w:eastAsia="Aptos" w:hAnsi="Aptos"/>
          <w:color w:val="000000"/>
          <w:sz w:val="24"/>
          <w:szCs w:val="24"/>
        </w:rPr>
      </w:pPr>
      <w:r w:rsidDel="00000000" w:rsidR="00000000" w:rsidRPr="00000000">
        <w:rPr>
          <w:rFonts w:ascii="Aptos" w:cs="Aptos" w:eastAsia="Aptos" w:hAnsi="Aptos"/>
          <w:color w:val="000000"/>
          <w:sz w:val="24"/>
          <w:szCs w:val="24"/>
          <w:rtl w:val="0"/>
        </w:rPr>
        <w:t xml:space="preserve">(  )  Periferia</w:t>
      </w:r>
    </w:p>
    <w:p w:rsidR="00000000" w:rsidDel="00000000" w:rsidP="00000000" w:rsidRDefault="00000000" w:rsidRPr="00000000" w14:paraId="00000055">
      <w:pPr>
        <w:spacing w:after="120" w:before="120" w:line="240" w:lineRule="auto"/>
        <w:ind w:right="120"/>
        <w:jc w:val="both"/>
        <w:rPr>
          <w:rFonts w:ascii="Aptos" w:cs="Aptos" w:eastAsia="Aptos" w:hAnsi="Aptos"/>
          <w:color w:val="000000"/>
          <w:sz w:val="24"/>
          <w:szCs w:val="24"/>
        </w:rPr>
      </w:pPr>
      <w:r w:rsidDel="00000000" w:rsidR="00000000" w:rsidRPr="00000000">
        <w:rPr>
          <w:rFonts w:ascii="Aptos" w:cs="Aptos" w:eastAsia="Aptos" w:hAnsi="Aptos"/>
          <w:color w:val="000000"/>
          <w:sz w:val="24"/>
          <w:szCs w:val="24"/>
          <w:rtl w:val="0"/>
        </w:rPr>
        <w:t xml:space="preserve">(  )  Regiões com menor histórico de acesso aos recursos da política pública de cultura</w:t>
      </w:r>
    </w:p>
    <w:p w:rsidR="00000000" w:rsidDel="00000000" w:rsidP="00000000" w:rsidRDefault="00000000" w:rsidRPr="00000000" w14:paraId="00000056">
      <w:pPr>
        <w:spacing w:after="120" w:before="120" w:line="240" w:lineRule="auto"/>
        <w:ind w:right="120"/>
        <w:jc w:val="both"/>
        <w:rPr>
          <w:rFonts w:ascii="Aptos" w:cs="Aptos" w:eastAsia="Aptos" w:hAnsi="Aptos"/>
          <w:color w:val="000000"/>
          <w:sz w:val="24"/>
          <w:szCs w:val="24"/>
        </w:rPr>
      </w:pPr>
      <w:r w:rsidDel="00000000" w:rsidR="00000000" w:rsidRPr="00000000">
        <w:rPr>
          <w:rFonts w:ascii="Aptos" w:cs="Aptos" w:eastAsia="Aptos" w:hAnsi="Aptos"/>
          <w:color w:val="000000"/>
          <w:sz w:val="24"/>
          <w:szCs w:val="24"/>
          <w:rtl w:val="0"/>
        </w:rPr>
        <w:t xml:space="preserve">(  )  Regiões com menor índice de Desenvolvimento Humano - IDH</w:t>
      </w:r>
    </w:p>
    <w:p w:rsidR="00000000" w:rsidDel="00000000" w:rsidP="00000000" w:rsidRDefault="00000000" w:rsidRPr="00000000" w14:paraId="00000057">
      <w:pPr>
        <w:spacing w:after="120" w:before="120" w:line="240" w:lineRule="auto"/>
        <w:ind w:right="120"/>
        <w:jc w:val="both"/>
        <w:rPr>
          <w:rFonts w:ascii="Aptos" w:cs="Aptos" w:eastAsia="Aptos" w:hAnsi="Aptos"/>
          <w:color w:val="000000"/>
          <w:sz w:val="24"/>
          <w:szCs w:val="24"/>
        </w:rPr>
      </w:pPr>
      <w:r w:rsidDel="00000000" w:rsidR="00000000" w:rsidRPr="00000000">
        <w:rPr>
          <w:rFonts w:ascii="Aptos" w:cs="Aptos" w:eastAsia="Aptos" w:hAnsi="Aptos"/>
          <w:color w:val="000000"/>
          <w:sz w:val="24"/>
          <w:szCs w:val="24"/>
          <w:rtl w:val="0"/>
        </w:rPr>
        <w:t xml:space="preserve">(  )  Sítios de arqueológicos e de patrimônio cultural</w:t>
      </w:r>
    </w:p>
    <w:p w:rsidR="00000000" w:rsidDel="00000000" w:rsidP="00000000" w:rsidRDefault="00000000" w:rsidRPr="00000000" w14:paraId="00000058">
      <w:pPr>
        <w:spacing w:after="120" w:before="120" w:line="240" w:lineRule="auto"/>
        <w:ind w:right="120"/>
        <w:jc w:val="both"/>
        <w:rPr>
          <w:rFonts w:ascii="Aptos" w:cs="Aptos" w:eastAsia="Aptos" w:hAnsi="Aptos"/>
          <w:color w:val="000000"/>
          <w:sz w:val="24"/>
          <w:szCs w:val="24"/>
        </w:rPr>
      </w:pPr>
      <w:r w:rsidDel="00000000" w:rsidR="00000000" w:rsidRPr="00000000">
        <w:rPr>
          <w:rFonts w:ascii="Aptos" w:cs="Aptos" w:eastAsia="Aptos" w:hAnsi="Aptos"/>
          <w:color w:val="000000"/>
          <w:sz w:val="24"/>
          <w:szCs w:val="24"/>
          <w:rtl w:val="0"/>
        </w:rPr>
        <w:t xml:space="preserve">(  )  Território de fronteira</w:t>
      </w:r>
    </w:p>
    <w:p w:rsidR="00000000" w:rsidDel="00000000" w:rsidP="00000000" w:rsidRDefault="00000000" w:rsidRPr="00000000" w14:paraId="00000059">
      <w:pPr>
        <w:spacing w:after="120" w:before="120" w:line="240" w:lineRule="auto"/>
        <w:ind w:right="120"/>
        <w:jc w:val="both"/>
        <w:rPr>
          <w:rFonts w:ascii="Aptos" w:cs="Aptos" w:eastAsia="Aptos" w:hAnsi="Aptos"/>
          <w:color w:val="000000"/>
          <w:sz w:val="24"/>
          <w:szCs w:val="24"/>
        </w:rPr>
      </w:pPr>
      <w:r w:rsidDel="00000000" w:rsidR="00000000" w:rsidRPr="00000000">
        <w:rPr>
          <w:rFonts w:ascii="Aptos" w:cs="Aptos" w:eastAsia="Aptos" w:hAnsi="Aptos"/>
          <w:color w:val="000000"/>
          <w:sz w:val="24"/>
          <w:szCs w:val="24"/>
          <w:rtl w:val="0"/>
        </w:rPr>
        <w:t xml:space="preserve">(  )  Território de povos e comunidades tradicionais</w:t>
      </w:r>
    </w:p>
    <w:p w:rsidR="00000000" w:rsidDel="00000000" w:rsidP="00000000" w:rsidRDefault="00000000" w:rsidRPr="00000000" w14:paraId="0000005A">
      <w:pPr>
        <w:spacing w:after="120" w:before="120" w:line="240" w:lineRule="auto"/>
        <w:ind w:right="120"/>
        <w:jc w:val="both"/>
        <w:rPr>
          <w:rFonts w:ascii="Aptos" w:cs="Aptos" w:eastAsia="Aptos" w:hAnsi="Aptos"/>
          <w:color w:val="000000"/>
          <w:sz w:val="24"/>
          <w:szCs w:val="24"/>
        </w:rPr>
      </w:pPr>
      <w:r w:rsidDel="00000000" w:rsidR="00000000" w:rsidRPr="00000000">
        <w:rPr>
          <w:rFonts w:ascii="Aptos" w:cs="Aptos" w:eastAsia="Aptos" w:hAnsi="Aptos"/>
          <w:color w:val="000000"/>
          <w:sz w:val="24"/>
          <w:szCs w:val="24"/>
          <w:rtl w:val="0"/>
        </w:rPr>
        <w:t xml:space="preserve">(  )  Território indígena</w:t>
      </w:r>
    </w:p>
    <w:p w:rsidR="00000000" w:rsidDel="00000000" w:rsidP="00000000" w:rsidRDefault="00000000" w:rsidRPr="00000000" w14:paraId="0000005B">
      <w:pPr>
        <w:spacing w:after="120" w:before="120" w:line="240" w:lineRule="auto"/>
        <w:ind w:right="120"/>
        <w:jc w:val="both"/>
        <w:rPr>
          <w:rFonts w:ascii="Aptos" w:cs="Aptos" w:eastAsia="Aptos" w:hAnsi="Aptos"/>
          <w:color w:val="000000"/>
          <w:sz w:val="24"/>
          <w:szCs w:val="24"/>
        </w:rPr>
      </w:pPr>
      <w:r w:rsidDel="00000000" w:rsidR="00000000" w:rsidRPr="00000000">
        <w:rPr>
          <w:rFonts w:ascii="Aptos" w:cs="Aptos" w:eastAsia="Aptos" w:hAnsi="Aptos"/>
          <w:color w:val="000000"/>
          <w:sz w:val="24"/>
          <w:szCs w:val="24"/>
          <w:rtl w:val="0"/>
        </w:rPr>
        <w:t xml:space="preserve">(  )  Território rural</w:t>
      </w:r>
    </w:p>
    <w:p w:rsidR="00000000" w:rsidDel="00000000" w:rsidP="00000000" w:rsidRDefault="00000000" w:rsidRPr="00000000" w14:paraId="0000005C">
      <w:pPr>
        <w:spacing w:after="120" w:before="120" w:line="240" w:lineRule="auto"/>
        <w:ind w:right="120"/>
        <w:jc w:val="both"/>
        <w:rPr>
          <w:rFonts w:ascii="Aptos" w:cs="Aptos" w:eastAsia="Aptos" w:hAnsi="Aptos"/>
          <w:color w:val="000000"/>
          <w:sz w:val="24"/>
          <w:szCs w:val="24"/>
        </w:rPr>
      </w:pPr>
      <w:r w:rsidDel="00000000" w:rsidR="00000000" w:rsidRPr="00000000">
        <w:rPr>
          <w:rFonts w:ascii="Aptos" w:cs="Aptos" w:eastAsia="Aptos" w:hAnsi="Aptos"/>
          <w:color w:val="000000"/>
          <w:sz w:val="24"/>
          <w:szCs w:val="24"/>
          <w:rtl w:val="0"/>
        </w:rPr>
        <w:t xml:space="preserve">(  )  Zona especial de interesse social</w:t>
      </w:r>
    </w:p>
    <w:p w:rsidR="00000000" w:rsidDel="00000000" w:rsidP="00000000" w:rsidRDefault="00000000" w:rsidRPr="00000000" w14:paraId="0000005D">
      <w:pPr>
        <w:spacing w:after="120" w:before="120" w:line="240" w:lineRule="auto"/>
        <w:ind w:right="12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spacing w:after="0" w:line="240" w:lineRule="auto"/>
        <w:ind w:left="0" w:right="120" w:firstLine="0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spacing w:after="0" w:line="240" w:lineRule="auto"/>
        <w:ind w:left="120" w:right="120" w:firstLine="0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spacing w:after="0" w:line="240" w:lineRule="auto"/>
        <w:ind w:left="120" w:right="120" w:firstLine="0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after="280" w:before="280" w:line="240" w:lineRule="auto"/>
        <w:ind w:left="0" w:right="120" w:firstLine="0"/>
        <w:jc w:val="both"/>
        <w:rPr>
          <w:rFonts w:ascii="Calibri" w:cs="Calibri" w:eastAsia="Calibri" w:hAnsi="Calibri"/>
          <w:color w:val="000000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8"/>
          <w:szCs w:val="28"/>
          <w:rtl w:val="0"/>
        </w:rPr>
        <w:t xml:space="preserve">I - COLETIVO SEM CONSTITUIÇÃO JURÍDICA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spacing w:after="280" w:before="28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720" w:right="12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Nome do grupo ou coletivo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spacing w:after="120" w:before="120" w:line="240" w:lineRule="auto"/>
        <w:ind w:left="36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[Texto – 100 caracteres]</w:t>
      </w:r>
    </w:p>
    <w:p w:rsidR="00000000" w:rsidDel="00000000" w:rsidP="00000000" w:rsidRDefault="00000000" w:rsidRPr="00000000" w14:paraId="00000065">
      <w:pPr>
        <w:spacing w:after="120" w:before="120" w:line="240" w:lineRule="auto"/>
        <w:ind w:left="36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720" w:right="12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Quantas pessoas fazem parte do coletivo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spacing w:after="120" w:before="120" w:line="240" w:lineRule="auto"/>
        <w:ind w:left="36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[número inteiro]  </w:t>
      </w:r>
    </w:p>
    <w:p w:rsidR="00000000" w:rsidDel="00000000" w:rsidP="00000000" w:rsidRDefault="00000000" w:rsidRPr="00000000" w14:paraId="00000068">
      <w:pPr>
        <w:spacing w:after="120" w:before="120" w:line="240" w:lineRule="auto"/>
        <w:ind w:left="36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720" w:right="12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Nome do representante: 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spacing w:after="120" w:before="120" w:line="240" w:lineRule="auto"/>
        <w:ind w:left="36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[texto – 100 caracteres]  </w:t>
      </w:r>
    </w:p>
    <w:p w:rsidR="00000000" w:rsidDel="00000000" w:rsidP="00000000" w:rsidRDefault="00000000" w:rsidRPr="00000000" w14:paraId="0000006B">
      <w:pPr>
        <w:spacing w:after="120" w:before="120" w:line="240" w:lineRule="auto"/>
        <w:ind w:left="36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720" w:right="12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CPF do representante : 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spacing w:after="120" w:before="120" w:line="240" w:lineRule="auto"/>
        <w:ind w:left="36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[campo CPF validado]  </w:t>
      </w:r>
    </w:p>
    <w:p w:rsidR="00000000" w:rsidDel="00000000" w:rsidP="00000000" w:rsidRDefault="00000000" w:rsidRPr="00000000" w14:paraId="0000006E">
      <w:pPr>
        <w:spacing w:after="120" w:before="120" w:line="240" w:lineRule="auto"/>
        <w:ind w:left="36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720" w:right="12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E-mail de contato: 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spacing w:after="120" w:before="120" w:line="240" w:lineRule="auto"/>
        <w:ind w:left="36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[campo e-mail validado]  </w:t>
      </w:r>
    </w:p>
    <w:p w:rsidR="00000000" w:rsidDel="00000000" w:rsidP="00000000" w:rsidRDefault="00000000" w:rsidRPr="00000000" w14:paraId="00000071">
      <w:pPr>
        <w:spacing w:after="120" w:before="120" w:line="240" w:lineRule="auto"/>
        <w:ind w:left="36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720" w:right="12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Telefone de contato: 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spacing w:after="120" w:before="120" w:line="240" w:lineRule="auto"/>
        <w:ind w:left="36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[apenas números]  </w:t>
      </w:r>
    </w:p>
    <w:p w:rsidR="00000000" w:rsidDel="00000000" w:rsidP="00000000" w:rsidRDefault="00000000" w:rsidRPr="00000000" w14:paraId="00000074">
      <w:pPr>
        <w:spacing w:after="120" w:before="120" w:line="240" w:lineRule="auto"/>
        <w:ind w:left="36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720" w:right="12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Endereço completo (da sede): 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spacing w:after="120" w:before="120" w:line="240" w:lineRule="auto"/>
        <w:ind w:left="36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[texto – 200 caracteres]  </w:t>
      </w:r>
    </w:p>
    <w:p w:rsidR="00000000" w:rsidDel="00000000" w:rsidP="00000000" w:rsidRDefault="00000000" w:rsidRPr="00000000" w14:paraId="00000077">
      <w:pPr>
        <w:spacing w:after="120" w:before="120" w:line="240" w:lineRule="auto"/>
        <w:ind w:left="36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720" w:right="12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Cidade: 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spacing w:after="120" w:before="120" w:line="240" w:lineRule="auto"/>
        <w:ind w:left="36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[lista municípios IBGE]  </w:t>
      </w:r>
    </w:p>
    <w:p w:rsidR="00000000" w:rsidDel="00000000" w:rsidP="00000000" w:rsidRDefault="00000000" w:rsidRPr="00000000" w14:paraId="0000007A">
      <w:pPr>
        <w:spacing w:after="120" w:before="120" w:line="240" w:lineRule="auto"/>
        <w:ind w:left="36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720" w:right="12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Estado: 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spacing w:after="120" w:before="120" w:line="240" w:lineRule="auto"/>
        <w:ind w:left="36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[lista estados IBGE]  </w:t>
      </w:r>
    </w:p>
    <w:p w:rsidR="00000000" w:rsidDel="00000000" w:rsidP="00000000" w:rsidRDefault="00000000" w:rsidRPr="00000000" w14:paraId="0000007D">
      <w:pPr>
        <w:spacing w:after="120" w:before="120" w:line="240" w:lineRule="auto"/>
        <w:ind w:left="36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720" w:right="12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CEP:   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spacing w:after="120" w:before="120" w:line="240" w:lineRule="auto"/>
        <w:ind w:left="36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[campo CEP validado]  </w:t>
      </w:r>
    </w:p>
    <w:p w:rsidR="00000000" w:rsidDel="00000000" w:rsidP="00000000" w:rsidRDefault="00000000" w:rsidRPr="00000000" w14:paraId="00000080">
      <w:pPr>
        <w:spacing w:after="120" w:before="120" w:line="240" w:lineRule="auto"/>
        <w:ind w:left="36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720" w:right="12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Anos de atuação na área cultural?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spacing w:after="120" w:before="120" w:line="240" w:lineRule="auto"/>
        <w:ind w:left="36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[número inteiro]  </w:t>
      </w:r>
    </w:p>
    <w:p w:rsidR="00000000" w:rsidDel="00000000" w:rsidP="00000000" w:rsidRDefault="00000000" w:rsidRPr="00000000" w14:paraId="00000083">
      <w:pPr>
        <w:spacing w:after="120" w:before="120" w:line="240" w:lineRule="auto"/>
        <w:ind w:left="36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720" w:right="12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Acessou recursos públicos de fomento à cultura nos últimos 5 (cinco) anos?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spacing w:after="0" w:line="240" w:lineRule="auto"/>
        <w:ind w:right="12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  ) Sim </w:t>
      </w:r>
    </w:p>
    <w:p w:rsidR="00000000" w:rsidDel="00000000" w:rsidP="00000000" w:rsidRDefault="00000000" w:rsidRPr="00000000" w14:paraId="00000086">
      <w:pPr>
        <w:spacing w:after="0" w:line="240" w:lineRule="auto"/>
        <w:ind w:right="12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  ) Não </w:t>
      </w:r>
    </w:p>
    <w:p w:rsidR="00000000" w:rsidDel="00000000" w:rsidP="00000000" w:rsidRDefault="00000000" w:rsidRPr="00000000" w14:paraId="00000087">
      <w:pPr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  ) Não sei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88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spacing w:after="120" w:before="120" w:line="240" w:lineRule="auto"/>
        <w:ind w:right="120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8"/>
          <w:szCs w:val="28"/>
          <w:rtl w:val="0"/>
        </w:rPr>
        <w:t xml:space="preserve">II - PESSOA FÍSICA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numPr>
          <w:ilvl w:val="0"/>
          <w:numId w:val="1"/>
        </w:numPr>
        <w:spacing w:after="120" w:before="120" w:line="240" w:lineRule="auto"/>
        <w:ind w:left="720" w:right="120" w:hanging="36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Tipo de agente cultural individual: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spacing w:after="120" w:before="120" w:line="240" w:lineRule="auto"/>
        <w:ind w:right="12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(   ) Pessoa física </w:t>
      </w:r>
    </w:p>
    <w:p w:rsidR="00000000" w:rsidDel="00000000" w:rsidP="00000000" w:rsidRDefault="00000000" w:rsidRPr="00000000" w14:paraId="0000008C">
      <w:pPr>
        <w:spacing w:after="120" w:before="120" w:line="240" w:lineRule="auto"/>
        <w:ind w:left="1080" w:right="12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numPr>
          <w:ilvl w:val="0"/>
          <w:numId w:val="4"/>
        </w:numPr>
        <w:spacing w:after="120" w:before="120" w:line="240" w:lineRule="auto"/>
        <w:ind w:left="720" w:right="120" w:hanging="36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Nome Completo: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spacing w:after="120" w:before="120" w:line="240" w:lineRule="auto"/>
        <w:ind w:left="720" w:right="12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[texto – 100 caracteres]</w:t>
      </w:r>
    </w:p>
    <w:p w:rsidR="00000000" w:rsidDel="00000000" w:rsidP="00000000" w:rsidRDefault="00000000" w:rsidRPr="00000000" w14:paraId="0000008F">
      <w:pPr>
        <w:spacing w:after="120" w:before="120" w:line="240" w:lineRule="auto"/>
        <w:ind w:left="720" w:right="12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numPr>
          <w:ilvl w:val="0"/>
          <w:numId w:val="4"/>
        </w:numPr>
        <w:spacing w:after="120" w:before="120" w:line="240" w:lineRule="auto"/>
        <w:ind w:left="720" w:right="120" w:hanging="36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Nome artístico ou nome social (se houver):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spacing w:after="120" w:before="120" w:line="240" w:lineRule="auto"/>
        <w:ind w:left="720" w:right="12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[texto – 100 caracteres]</w:t>
      </w:r>
    </w:p>
    <w:p w:rsidR="00000000" w:rsidDel="00000000" w:rsidP="00000000" w:rsidRDefault="00000000" w:rsidRPr="00000000" w14:paraId="00000092">
      <w:pPr>
        <w:spacing w:after="120" w:before="120" w:line="240" w:lineRule="auto"/>
        <w:ind w:left="720" w:right="12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numPr>
          <w:ilvl w:val="0"/>
          <w:numId w:val="4"/>
        </w:numPr>
        <w:spacing w:after="120" w:before="120" w:line="240" w:lineRule="auto"/>
        <w:ind w:left="720" w:right="120" w:hanging="36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CPF: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spacing w:after="120" w:before="120" w:line="240" w:lineRule="auto"/>
        <w:ind w:left="720" w:right="12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[14 dígitos, apenas números]  </w:t>
      </w:r>
    </w:p>
    <w:p w:rsidR="00000000" w:rsidDel="00000000" w:rsidP="00000000" w:rsidRDefault="00000000" w:rsidRPr="00000000" w14:paraId="00000095">
      <w:pPr>
        <w:spacing w:after="120" w:before="120" w:line="240" w:lineRule="auto"/>
        <w:ind w:left="720" w:right="12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numPr>
          <w:ilvl w:val="0"/>
          <w:numId w:val="4"/>
        </w:numPr>
        <w:spacing w:after="120" w:before="120" w:line="240" w:lineRule="auto"/>
        <w:ind w:left="720" w:right="120" w:hanging="36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CNPJ (Se a inscrição for realizada em nome do MEI):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spacing w:after="120" w:before="120" w:line="240" w:lineRule="auto"/>
        <w:ind w:left="720" w:right="12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[14 dígitos, apenas números]</w:t>
      </w:r>
    </w:p>
    <w:p w:rsidR="00000000" w:rsidDel="00000000" w:rsidP="00000000" w:rsidRDefault="00000000" w:rsidRPr="00000000" w14:paraId="00000098">
      <w:pPr>
        <w:spacing w:after="120" w:before="120" w:line="240" w:lineRule="auto"/>
        <w:ind w:left="720" w:right="12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numPr>
          <w:ilvl w:val="0"/>
          <w:numId w:val="4"/>
        </w:numPr>
        <w:spacing w:after="120" w:before="120" w:line="240" w:lineRule="auto"/>
        <w:ind w:left="720" w:right="120" w:hanging="36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Data de nascimento: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spacing w:after="0" w:before="120" w:line="240" w:lineRule="auto"/>
        <w:ind w:right="12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[dd/mm/aaaa]</w:t>
      </w:r>
    </w:p>
    <w:p w:rsidR="00000000" w:rsidDel="00000000" w:rsidP="00000000" w:rsidRDefault="00000000" w:rsidRPr="00000000" w14:paraId="0000009B">
      <w:pPr>
        <w:spacing w:after="120" w:before="120" w:line="240" w:lineRule="auto"/>
        <w:ind w:left="720" w:right="12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numPr>
          <w:ilvl w:val="0"/>
          <w:numId w:val="4"/>
        </w:numPr>
        <w:spacing w:after="120" w:before="120" w:line="240" w:lineRule="auto"/>
        <w:ind w:left="720" w:right="120" w:hanging="36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E-mail: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spacing w:after="120" w:before="120" w:line="240" w:lineRule="auto"/>
        <w:ind w:left="720" w:right="12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[campo de e-mail validado]</w:t>
      </w:r>
    </w:p>
    <w:p w:rsidR="00000000" w:rsidDel="00000000" w:rsidP="00000000" w:rsidRDefault="00000000" w:rsidRPr="00000000" w14:paraId="0000009E">
      <w:pPr>
        <w:spacing w:after="120" w:before="120" w:line="240" w:lineRule="auto"/>
        <w:ind w:left="720" w:right="12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numPr>
          <w:ilvl w:val="0"/>
          <w:numId w:val="4"/>
        </w:numPr>
        <w:spacing w:after="120" w:before="120" w:line="240" w:lineRule="auto"/>
        <w:ind w:left="720" w:right="120" w:hanging="36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Telefone: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spacing w:after="120" w:before="120" w:line="240" w:lineRule="auto"/>
        <w:ind w:left="720" w:right="12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[apenas números]</w:t>
      </w:r>
    </w:p>
    <w:p w:rsidR="00000000" w:rsidDel="00000000" w:rsidP="00000000" w:rsidRDefault="00000000" w:rsidRPr="00000000" w14:paraId="000000A1">
      <w:pPr>
        <w:spacing w:after="120" w:before="120" w:line="240" w:lineRule="auto"/>
        <w:ind w:left="720" w:right="12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 </w:t>
      </w:r>
    </w:p>
    <w:p w:rsidR="00000000" w:rsidDel="00000000" w:rsidP="00000000" w:rsidRDefault="00000000" w:rsidRPr="00000000" w14:paraId="000000A2">
      <w:pPr>
        <w:numPr>
          <w:ilvl w:val="0"/>
          <w:numId w:val="4"/>
        </w:numPr>
        <w:spacing w:after="120" w:before="120" w:line="240" w:lineRule="auto"/>
        <w:ind w:left="720" w:right="120" w:hanging="36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Endereço completo: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spacing w:after="120" w:before="120" w:line="240" w:lineRule="auto"/>
        <w:ind w:left="720" w:right="12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[Texto – 200 caracteres]</w:t>
      </w:r>
    </w:p>
    <w:p w:rsidR="00000000" w:rsidDel="00000000" w:rsidP="00000000" w:rsidRDefault="00000000" w:rsidRPr="00000000" w14:paraId="000000A4">
      <w:pPr>
        <w:spacing w:after="120" w:before="120" w:line="240" w:lineRule="auto"/>
        <w:ind w:left="720" w:right="12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numPr>
          <w:ilvl w:val="0"/>
          <w:numId w:val="4"/>
        </w:numPr>
        <w:spacing w:after="120" w:before="120" w:line="240" w:lineRule="auto"/>
        <w:ind w:left="720" w:right="120" w:hanging="36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Cidade: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spacing w:after="120" w:before="120" w:line="240" w:lineRule="auto"/>
        <w:ind w:left="720" w:right="12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[lista municípios IBGE]</w:t>
      </w:r>
    </w:p>
    <w:p w:rsidR="00000000" w:rsidDel="00000000" w:rsidP="00000000" w:rsidRDefault="00000000" w:rsidRPr="00000000" w14:paraId="000000A7">
      <w:pPr>
        <w:spacing w:after="120" w:before="120" w:line="240" w:lineRule="auto"/>
        <w:ind w:left="720" w:right="12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numPr>
          <w:ilvl w:val="0"/>
          <w:numId w:val="4"/>
        </w:numPr>
        <w:spacing w:after="120" w:before="120" w:line="240" w:lineRule="auto"/>
        <w:ind w:left="720" w:right="120" w:hanging="36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Estado: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spacing w:after="120" w:before="120" w:line="240" w:lineRule="auto"/>
        <w:ind w:left="720" w:right="12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[lista estados IBGE]  </w:t>
      </w:r>
    </w:p>
    <w:p w:rsidR="00000000" w:rsidDel="00000000" w:rsidP="00000000" w:rsidRDefault="00000000" w:rsidRPr="00000000" w14:paraId="000000AA">
      <w:pPr>
        <w:spacing w:after="120" w:before="120" w:line="240" w:lineRule="auto"/>
        <w:ind w:left="720" w:right="12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numPr>
          <w:ilvl w:val="0"/>
          <w:numId w:val="4"/>
        </w:numPr>
        <w:spacing w:after="120" w:before="120" w:line="240" w:lineRule="auto"/>
        <w:ind w:left="720" w:right="120" w:hanging="36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CEP: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spacing w:after="120" w:before="120" w:line="240" w:lineRule="auto"/>
        <w:ind w:left="720" w:right="12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[campo CEP validado]  </w:t>
      </w:r>
    </w:p>
    <w:p w:rsidR="00000000" w:rsidDel="00000000" w:rsidP="00000000" w:rsidRDefault="00000000" w:rsidRPr="00000000" w14:paraId="000000AD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numPr>
          <w:ilvl w:val="0"/>
          <w:numId w:val="4"/>
        </w:numPr>
        <w:spacing w:after="120" w:before="120" w:line="240" w:lineRule="auto"/>
        <w:ind w:left="720" w:right="120" w:hanging="36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Pertence a alguma comunidade tradicional?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(  ) Não pertence a povos ou comunidades tradicionais. </w:t>
      </w:r>
    </w:p>
    <w:p w:rsidR="00000000" w:rsidDel="00000000" w:rsidP="00000000" w:rsidRDefault="00000000" w:rsidRPr="00000000" w14:paraId="000000B0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(  ) Andirobeiros </w:t>
      </w:r>
    </w:p>
    <w:p w:rsidR="00000000" w:rsidDel="00000000" w:rsidP="00000000" w:rsidRDefault="00000000" w:rsidRPr="00000000" w14:paraId="000000B1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(  ) Apanhadores de flores sempre vivas </w:t>
      </w:r>
    </w:p>
    <w:p w:rsidR="00000000" w:rsidDel="00000000" w:rsidP="00000000" w:rsidRDefault="00000000" w:rsidRPr="00000000" w14:paraId="000000B2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(  ) Benzedeiros </w:t>
      </w:r>
    </w:p>
    <w:p w:rsidR="00000000" w:rsidDel="00000000" w:rsidP="00000000" w:rsidRDefault="00000000" w:rsidRPr="00000000" w14:paraId="000000B3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(  ) Caatingueiros </w:t>
      </w:r>
    </w:p>
    <w:p w:rsidR="00000000" w:rsidDel="00000000" w:rsidP="00000000" w:rsidRDefault="00000000" w:rsidRPr="00000000" w14:paraId="000000B4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(  ) Caboclos </w:t>
      </w:r>
    </w:p>
    <w:p w:rsidR="00000000" w:rsidDel="00000000" w:rsidP="00000000" w:rsidRDefault="00000000" w:rsidRPr="00000000" w14:paraId="000000B5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(  ) Caiçaras </w:t>
      </w:r>
    </w:p>
    <w:p w:rsidR="00000000" w:rsidDel="00000000" w:rsidP="00000000" w:rsidRDefault="00000000" w:rsidRPr="00000000" w14:paraId="000000B6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(  ) Catadores de mangaba </w:t>
      </w:r>
    </w:p>
    <w:p w:rsidR="00000000" w:rsidDel="00000000" w:rsidP="00000000" w:rsidRDefault="00000000" w:rsidRPr="00000000" w14:paraId="000000B7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(  ) Cipozeiros </w:t>
      </w:r>
    </w:p>
    <w:p w:rsidR="00000000" w:rsidDel="00000000" w:rsidP="00000000" w:rsidRDefault="00000000" w:rsidRPr="00000000" w14:paraId="000000B8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(  ) Comunidades de fundos e fechos de pasto </w:t>
      </w:r>
    </w:p>
    <w:p w:rsidR="00000000" w:rsidDel="00000000" w:rsidP="00000000" w:rsidRDefault="00000000" w:rsidRPr="00000000" w14:paraId="000000B9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(  ) Comunidades quilombolas </w:t>
      </w:r>
    </w:p>
    <w:p w:rsidR="00000000" w:rsidDel="00000000" w:rsidP="00000000" w:rsidRDefault="00000000" w:rsidRPr="00000000" w14:paraId="000000BA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(  ) Extrativistas </w:t>
      </w:r>
    </w:p>
    <w:p w:rsidR="00000000" w:rsidDel="00000000" w:rsidP="00000000" w:rsidRDefault="00000000" w:rsidRPr="00000000" w14:paraId="000000BB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(  ) Extrativistas costeiros e marinhos </w:t>
      </w:r>
    </w:p>
    <w:p w:rsidR="00000000" w:rsidDel="00000000" w:rsidP="00000000" w:rsidRDefault="00000000" w:rsidRPr="00000000" w14:paraId="000000BC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(  ) Faxinalenses </w:t>
      </w:r>
    </w:p>
    <w:p w:rsidR="00000000" w:rsidDel="00000000" w:rsidP="00000000" w:rsidRDefault="00000000" w:rsidRPr="00000000" w14:paraId="000000BD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(  ) Geraizeiros </w:t>
      </w:r>
    </w:p>
    <w:p w:rsidR="00000000" w:rsidDel="00000000" w:rsidP="00000000" w:rsidRDefault="00000000" w:rsidRPr="00000000" w14:paraId="000000BE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(  ) Ilhéus </w:t>
      </w:r>
    </w:p>
    <w:p w:rsidR="00000000" w:rsidDel="00000000" w:rsidP="00000000" w:rsidRDefault="00000000" w:rsidRPr="00000000" w14:paraId="000000BF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(  ) Juventude de povos e comunidades tradicionais </w:t>
      </w:r>
    </w:p>
    <w:p w:rsidR="00000000" w:rsidDel="00000000" w:rsidP="00000000" w:rsidRDefault="00000000" w:rsidRPr="00000000" w14:paraId="000000C0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(  ) Morroquianos </w:t>
      </w:r>
    </w:p>
    <w:p w:rsidR="00000000" w:rsidDel="00000000" w:rsidP="00000000" w:rsidRDefault="00000000" w:rsidRPr="00000000" w14:paraId="000000C1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(  ) Pantaneiros </w:t>
      </w:r>
    </w:p>
    <w:p w:rsidR="00000000" w:rsidDel="00000000" w:rsidP="00000000" w:rsidRDefault="00000000" w:rsidRPr="00000000" w14:paraId="000000C2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(  ) Pescadores artesanais </w:t>
      </w:r>
    </w:p>
    <w:p w:rsidR="00000000" w:rsidDel="00000000" w:rsidP="00000000" w:rsidRDefault="00000000" w:rsidRPr="00000000" w14:paraId="000000C3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(  ) Povo pomerano </w:t>
      </w:r>
    </w:p>
    <w:p w:rsidR="00000000" w:rsidDel="00000000" w:rsidP="00000000" w:rsidRDefault="00000000" w:rsidRPr="00000000" w14:paraId="000000C4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(  ) Povos ciganos </w:t>
      </w:r>
    </w:p>
    <w:p w:rsidR="00000000" w:rsidDel="00000000" w:rsidP="00000000" w:rsidRDefault="00000000" w:rsidRPr="00000000" w14:paraId="000000C5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(  )Povos e comunidades de terreiro/de matriz africana </w:t>
      </w:r>
    </w:p>
    <w:p w:rsidR="00000000" w:rsidDel="00000000" w:rsidP="00000000" w:rsidRDefault="00000000" w:rsidRPr="00000000" w14:paraId="000000C6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(  ) Povos indígenas </w:t>
      </w:r>
    </w:p>
    <w:p w:rsidR="00000000" w:rsidDel="00000000" w:rsidP="00000000" w:rsidRDefault="00000000" w:rsidRPr="00000000" w14:paraId="000000C7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(  ) Quebradeiras de coco babaçu </w:t>
      </w:r>
    </w:p>
    <w:p w:rsidR="00000000" w:rsidDel="00000000" w:rsidP="00000000" w:rsidRDefault="00000000" w:rsidRPr="00000000" w14:paraId="000000C8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(  ) Raizeiros </w:t>
      </w:r>
    </w:p>
    <w:p w:rsidR="00000000" w:rsidDel="00000000" w:rsidP="00000000" w:rsidRDefault="00000000" w:rsidRPr="00000000" w14:paraId="000000C9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(  ) Retireiros do Araguaia </w:t>
      </w:r>
    </w:p>
    <w:p w:rsidR="00000000" w:rsidDel="00000000" w:rsidP="00000000" w:rsidRDefault="00000000" w:rsidRPr="00000000" w14:paraId="000000CA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(  ) Ribeirinhos </w:t>
      </w:r>
    </w:p>
    <w:p w:rsidR="00000000" w:rsidDel="00000000" w:rsidP="00000000" w:rsidRDefault="00000000" w:rsidRPr="00000000" w14:paraId="000000CB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(  ) Vazanteiros </w:t>
      </w:r>
    </w:p>
    <w:p w:rsidR="00000000" w:rsidDel="00000000" w:rsidP="00000000" w:rsidRDefault="00000000" w:rsidRPr="00000000" w14:paraId="000000CC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(  )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Veredeiros </w:t>
      </w:r>
    </w:p>
    <w:p w:rsidR="00000000" w:rsidDel="00000000" w:rsidP="00000000" w:rsidRDefault="00000000" w:rsidRPr="00000000" w14:paraId="000000CD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(  ) Outra comunidade tradicional, indicar qual</w:t>
      </w:r>
    </w:p>
    <w:p w:rsidR="00000000" w:rsidDel="00000000" w:rsidP="00000000" w:rsidRDefault="00000000" w:rsidRPr="00000000" w14:paraId="000000CE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F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3.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É mestre ou mestra das culturas tradicionais e populares?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0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(  ) Sim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1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(  ) Não</w:t>
      </w:r>
    </w:p>
    <w:p w:rsidR="00000000" w:rsidDel="00000000" w:rsidP="00000000" w:rsidRDefault="00000000" w:rsidRPr="00000000" w14:paraId="000000D2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3">
      <w:pPr>
        <w:numPr>
          <w:ilvl w:val="0"/>
          <w:numId w:val="3"/>
        </w:numPr>
        <w:spacing w:after="120" w:before="120" w:line="240" w:lineRule="auto"/>
        <w:ind w:left="720" w:right="120" w:hanging="36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Gênero: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4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(  ) Mulher cisgênero</w:t>
      </w:r>
    </w:p>
    <w:p w:rsidR="00000000" w:rsidDel="00000000" w:rsidP="00000000" w:rsidRDefault="00000000" w:rsidRPr="00000000" w14:paraId="000000D5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(  ) Homem cisgênero</w:t>
      </w:r>
    </w:p>
    <w:p w:rsidR="00000000" w:rsidDel="00000000" w:rsidP="00000000" w:rsidRDefault="00000000" w:rsidRPr="00000000" w14:paraId="000000D6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(  ) Mulher Transgênero</w:t>
      </w:r>
    </w:p>
    <w:p w:rsidR="00000000" w:rsidDel="00000000" w:rsidP="00000000" w:rsidRDefault="00000000" w:rsidRPr="00000000" w14:paraId="000000D7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(  ) Homem Transgênero</w:t>
      </w:r>
    </w:p>
    <w:p w:rsidR="00000000" w:rsidDel="00000000" w:rsidP="00000000" w:rsidRDefault="00000000" w:rsidRPr="00000000" w14:paraId="000000D8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(  ) Pessoa Não Binária</w:t>
      </w:r>
    </w:p>
    <w:p w:rsidR="00000000" w:rsidDel="00000000" w:rsidP="00000000" w:rsidRDefault="00000000" w:rsidRPr="00000000" w14:paraId="000000D9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(  ) Travesti</w:t>
      </w:r>
    </w:p>
    <w:p w:rsidR="00000000" w:rsidDel="00000000" w:rsidP="00000000" w:rsidRDefault="00000000" w:rsidRPr="00000000" w14:paraId="000000DA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(  ) Outro</w:t>
      </w:r>
    </w:p>
    <w:p w:rsidR="00000000" w:rsidDel="00000000" w:rsidP="00000000" w:rsidRDefault="00000000" w:rsidRPr="00000000" w14:paraId="000000DB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C">
      <w:pPr>
        <w:numPr>
          <w:ilvl w:val="0"/>
          <w:numId w:val="3"/>
        </w:numPr>
        <w:spacing w:after="120" w:before="120" w:line="240" w:lineRule="auto"/>
        <w:ind w:left="720" w:right="120" w:hanging="36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Orientação sexual: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D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(  ) Lésbica </w:t>
      </w:r>
    </w:p>
    <w:p w:rsidR="00000000" w:rsidDel="00000000" w:rsidP="00000000" w:rsidRDefault="00000000" w:rsidRPr="00000000" w14:paraId="000000DE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(  ) Gay </w:t>
      </w:r>
    </w:p>
    <w:p w:rsidR="00000000" w:rsidDel="00000000" w:rsidP="00000000" w:rsidRDefault="00000000" w:rsidRPr="00000000" w14:paraId="000000DF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(  ) Heterossexual </w:t>
      </w:r>
    </w:p>
    <w:p w:rsidR="00000000" w:rsidDel="00000000" w:rsidP="00000000" w:rsidRDefault="00000000" w:rsidRPr="00000000" w14:paraId="000000E0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(  ) Bissexual </w:t>
      </w:r>
    </w:p>
    <w:p w:rsidR="00000000" w:rsidDel="00000000" w:rsidP="00000000" w:rsidRDefault="00000000" w:rsidRPr="00000000" w14:paraId="000000E1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(  ) Outra </w:t>
      </w:r>
    </w:p>
    <w:p w:rsidR="00000000" w:rsidDel="00000000" w:rsidP="00000000" w:rsidRDefault="00000000" w:rsidRPr="00000000" w14:paraId="000000E2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(  ) Prefere não responder</w:t>
      </w:r>
    </w:p>
    <w:p w:rsidR="00000000" w:rsidDel="00000000" w:rsidP="00000000" w:rsidRDefault="00000000" w:rsidRPr="00000000" w14:paraId="000000E3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4">
      <w:pPr>
        <w:numPr>
          <w:ilvl w:val="0"/>
          <w:numId w:val="3"/>
        </w:numPr>
        <w:spacing w:after="120" w:before="120" w:line="240" w:lineRule="auto"/>
        <w:ind w:left="720" w:right="120" w:hanging="36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Raça, cor ou etnia: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5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(  ) Branca</w:t>
      </w:r>
    </w:p>
    <w:p w:rsidR="00000000" w:rsidDel="00000000" w:rsidP="00000000" w:rsidRDefault="00000000" w:rsidRPr="00000000" w14:paraId="000000E6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(  ) Preta</w:t>
      </w:r>
    </w:p>
    <w:p w:rsidR="00000000" w:rsidDel="00000000" w:rsidP="00000000" w:rsidRDefault="00000000" w:rsidRPr="00000000" w14:paraId="000000E7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(  ) Parda</w:t>
      </w:r>
    </w:p>
    <w:p w:rsidR="00000000" w:rsidDel="00000000" w:rsidP="00000000" w:rsidRDefault="00000000" w:rsidRPr="00000000" w14:paraId="000000E8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(  ) Indígena</w:t>
      </w:r>
    </w:p>
    <w:p w:rsidR="00000000" w:rsidDel="00000000" w:rsidP="00000000" w:rsidRDefault="00000000" w:rsidRPr="00000000" w14:paraId="000000E9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(  ) Amarela</w:t>
      </w:r>
    </w:p>
    <w:p w:rsidR="00000000" w:rsidDel="00000000" w:rsidP="00000000" w:rsidRDefault="00000000" w:rsidRPr="00000000" w14:paraId="000000EA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B">
      <w:pPr>
        <w:numPr>
          <w:ilvl w:val="0"/>
          <w:numId w:val="3"/>
        </w:numPr>
        <w:spacing w:after="120" w:before="120" w:line="240" w:lineRule="auto"/>
        <w:ind w:left="720" w:right="120" w:hanging="36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Você é uma Pessoa com Deficiência?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C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(    ) Não</w:t>
      </w:r>
    </w:p>
    <w:p w:rsidR="00000000" w:rsidDel="00000000" w:rsidP="00000000" w:rsidRDefault="00000000" w:rsidRPr="00000000" w14:paraId="000000ED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(    ) Sim, Auditiva </w:t>
      </w:r>
    </w:p>
    <w:p w:rsidR="00000000" w:rsidDel="00000000" w:rsidP="00000000" w:rsidRDefault="00000000" w:rsidRPr="00000000" w14:paraId="000000EE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(    ) Sim, Física-motora </w:t>
      </w:r>
    </w:p>
    <w:p w:rsidR="00000000" w:rsidDel="00000000" w:rsidP="00000000" w:rsidRDefault="00000000" w:rsidRPr="00000000" w14:paraId="000000EF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(    ) Sim, Intelectual </w:t>
      </w:r>
    </w:p>
    <w:p w:rsidR="00000000" w:rsidDel="00000000" w:rsidP="00000000" w:rsidRDefault="00000000" w:rsidRPr="00000000" w14:paraId="000000F0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(    ) Sim, Visual  </w:t>
      </w:r>
    </w:p>
    <w:p w:rsidR="00000000" w:rsidDel="00000000" w:rsidP="00000000" w:rsidRDefault="00000000" w:rsidRPr="00000000" w14:paraId="000000F1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(    ) Sim, Múltipla </w:t>
      </w:r>
    </w:p>
    <w:p w:rsidR="00000000" w:rsidDel="00000000" w:rsidP="00000000" w:rsidRDefault="00000000" w:rsidRPr="00000000" w14:paraId="000000F2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(    ) Sim, Transtorno do Espectro Autista </w:t>
      </w:r>
    </w:p>
    <w:p w:rsidR="00000000" w:rsidDel="00000000" w:rsidP="00000000" w:rsidRDefault="00000000" w:rsidRPr="00000000" w14:paraId="000000F3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(    ) Sim, Outra (indicar qual)</w:t>
      </w:r>
    </w:p>
    <w:p w:rsidR="00000000" w:rsidDel="00000000" w:rsidP="00000000" w:rsidRDefault="00000000" w:rsidRPr="00000000" w14:paraId="000000F4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5">
      <w:pPr>
        <w:numPr>
          <w:ilvl w:val="0"/>
          <w:numId w:val="3"/>
        </w:numPr>
        <w:spacing w:after="120" w:before="120" w:line="240" w:lineRule="auto"/>
        <w:ind w:left="720" w:right="120" w:hanging="36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Qual o seu grau de escolaridade?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6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(  ) Não tenho Educação Formal</w:t>
      </w:r>
    </w:p>
    <w:p w:rsidR="00000000" w:rsidDel="00000000" w:rsidP="00000000" w:rsidRDefault="00000000" w:rsidRPr="00000000" w14:paraId="000000F7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(  ) Ensino Fundamental Incompleto</w:t>
      </w:r>
    </w:p>
    <w:p w:rsidR="00000000" w:rsidDel="00000000" w:rsidP="00000000" w:rsidRDefault="00000000" w:rsidRPr="00000000" w14:paraId="000000F8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(  ) Ensino Fundamental Completo</w:t>
      </w:r>
    </w:p>
    <w:p w:rsidR="00000000" w:rsidDel="00000000" w:rsidP="00000000" w:rsidRDefault="00000000" w:rsidRPr="00000000" w14:paraId="000000F9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(  ) Ensino Médio Incompleto</w:t>
      </w:r>
    </w:p>
    <w:p w:rsidR="00000000" w:rsidDel="00000000" w:rsidP="00000000" w:rsidRDefault="00000000" w:rsidRPr="00000000" w14:paraId="000000FA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(  ) Ensino Médio Completo</w:t>
      </w:r>
    </w:p>
    <w:p w:rsidR="00000000" w:rsidDel="00000000" w:rsidP="00000000" w:rsidRDefault="00000000" w:rsidRPr="00000000" w14:paraId="000000FB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(  ) Curso Técnico Completo</w:t>
      </w:r>
    </w:p>
    <w:p w:rsidR="00000000" w:rsidDel="00000000" w:rsidP="00000000" w:rsidRDefault="00000000" w:rsidRPr="00000000" w14:paraId="000000FC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(  ) Ensino Superior Incompleto</w:t>
      </w:r>
    </w:p>
    <w:p w:rsidR="00000000" w:rsidDel="00000000" w:rsidP="00000000" w:rsidRDefault="00000000" w:rsidRPr="00000000" w14:paraId="000000FD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(  ) Ensino Superior Completo</w:t>
      </w:r>
    </w:p>
    <w:p w:rsidR="00000000" w:rsidDel="00000000" w:rsidP="00000000" w:rsidRDefault="00000000" w:rsidRPr="00000000" w14:paraId="000000FE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(  ) Pós Graduação Completo</w:t>
      </w:r>
    </w:p>
    <w:p w:rsidR="00000000" w:rsidDel="00000000" w:rsidP="00000000" w:rsidRDefault="00000000" w:rsidRPr="00000000" w14:paraId="000000FF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(  ) Pós-Graduação Incompleto</w:t>
      </w:r>
    </w:p>
    <w:p w:rsidR="00000000" w:rsidDel="00000000" w:rsidP="00000000" w:rsidRDefault="00000000" w:rsidRPr="00000000" w14:paraId="00000100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1">
      <w:pPr>
        <w:numPr>
          <w:ilvl w:val="0"/>
          <w:numId w:val="3"/>
        </w:numPr>
        <w:spacing w:after="120" w:before="120" w:line="240" w:lineRule="auto"/>
        <w:ind w:left="720" w:right="120" w:hanging="36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Qual a sua renda mensal fixa individual (média mensal bruta aproximada) nos últimos 3 meses?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2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(Calcule fazendo uma média das suas remunerações nos últimos 3 meses. Em 2025, o salário mínimo foi fixado em R$ 1.525,00.)</w:t>
      </w:r>
    </w:p>
    <w:p w:rsidR="00000000" w:rsidDel="00000000" w:rsidP="00000000" w:rsidRDefault="00000000" w:rsidRPr="00000000" w14:paraId="00000103">
      <w:pPr>
        <w:spacing w:after="120" w:before="12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(  ) Nenhuma renda </w:t>
      </w:r>
    </w:p>
    <w:p w:rsidR="00000000" w:rsidDel="00000000" w:rsidP="00000000" w:rsidRDefault="00000000" w:rsidRPr="00000000" w14:paraId="00000104">
      <w:pPr>
        <w:spacing w:after="120" w:before="12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(  ) De 1,00 a 500,00 </w:t>
      </w:r>
    </w:p>
    <w:p w:rsidR="00000000" w:rsidDel="00000000" w:rsidP="00000000" w:rsidRDefault="00000000" w:rsidRPr="00000000" w14:paraId="00000105">
      <w:pPr>
        <w:spacing w:after="120" w:before="12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(  ) De 501,00 a 1.000,00 </w:t>
      </w:r>
    </w:p>
    <w:p w:rsidR="00000000" w:rsidDel="00000000" w:rsidP="00000000" w:rsidRDefault="00000000" w:rsidRPr="00000000" w14:paraId="00000106">
      <w:pPr>
        <w:spacing w:after="120" w:before="12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(  ) De 1.001,00 a 2.000,00 </w:t>
      </w:r>
    </w:p>
    <w:p w:rsidR="00000000" w:rsidDel="00000000" w:rsidP="00000000" w:rsidRDefault="00000000" w:rsidRPr="00000000" w14:paraId="00000107">
      <w:pPr>
        <w:spacing w:after="120" w:before="12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(  ) De 2.001,00 a 3.000,00 </w:t>
      </w:r>
    </w:p>
    <w:p w:rsidR="00000000" w:rsidDel="00000000" w:rsidP="00000000" w:rsidRDefault="00000000" w:rsidRPr="00000000" w14:paraId="00000108">
      <w:pPr>
        <w:spacing w:after="120" w:before="12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(  ) De 3.001,00 a 5.000,00 </w:t>
      </w:r>
    </w:p>
    <w:p w:rsidR="00000000" w:rsidDel="00000000" w:rsidP="00000000" w:rsidRDefault="00000000" w:rsidRPr="00000000" w14:paraId="00000109">
      <w:pPr>
        <w:spacing w:after="120" w:before="12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(  ) De 5.001,00 a 10.000,00 </w:t>
      </w:r>
    </w:p>
    <w:p w:rsidR="00000000" w:rsidDel="00000000" w:rsidP="00000000" w:rsidRDefault="00000000" w:rsidRPr="00000000" w14:paraId="0000010A">
      <w:pPr>
        <w:spacing w:after="120" w:before="12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(  ) De 10.001,00 a 20.000,00 </w:t>
      </w:r>
    </w:p>
    <w:p w:rsidR="00000000" w:rsidDel="00000000" w:rsidP="00000000" w:rsidRDefault="00000000" w:rsidRPr="00000000" w14:paraId="0000010B">
      <w:pPr>
        <w:spacing w:after="120" w:before="12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(  ) De 20.001,00 a 100.000,00 </w:t>
      </w:r>
    </w:p>
    <w:p w:rsidR="00000000" w:rsidDel="00000000" w:rsidP="00000000" w:rsidRDefault="00000000" w:rsidRPr="00000000" w14:paraId="0000010C">
      <w:pPr>
        <w:spacing w:after="120" w:before="120" w:line="240" w:lineRule="auto"/>
        <w:ind w:left="120" w:right="120" w:firstLine="0"/>
        <w:jc w:val="both"/>
        <w:rPr/>
      </w:pPr>
      <w:r w:rsidDel="00000000" w:rsidR="00000000" w:rsidRPr="00000000">
        <w:rPr>
          <w:sz w:val="24"/>
          <w:szCs w:val="24"/>
          <w:rtl w:val="0"/>
        </w:rPr>
        <w:t xml:space="preserve">(  ) Acima de 100.000,00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D">
      <w:pPr>
        <w:spacing w:after="280" w:before="280"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10E">
      <w:pPr>
        <w:numPr>
          <w:ilvl w:val="0"/>
          <w:numId w:val="3"/>
        </w:numPr>
        <w:spacing w:after="280" w:before="280" w:line="24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Possui quantos anos de experiência na área cultural?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F">
      <w:pPr>
        <w:spacing w:after="280" w:before="280"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[Número inteiro]  </w:t>
      </w:r>
    </w:p>
    <w:p w:rsidR="00000000" w:rsidDel="00000000" w:rsidP="00000000" w:rsidRDefault="00000000" w:rsidRPr="00000000" w14:paraId="00000110">
      <w:pPr>
        <w:spacing w:after="280" w:before="280"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111">
      <w:pPr>
        <w:numPr>
          <w:ilvl w:val="0"/>
          <w:numId w:val="3"/>
        </w:numPr>
        <w:spacing w:after="280" w:before="280" w:line="24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Acessou recursos públicos de fomento à cultura nos últimos 5 (cinco) anos?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2">
      <w:pPr>
        <w:spacing w:after="0" w:line="240" w:lineRule="auto"/>
        <w:ind w:left="120" w:right="12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(  ) Sim </w:t>
      </w:r>
    </w:p>
    <w:p w:rsidR="00000000" w:rsidDel="00000000" w:rsidP="00000000" w:rsidRDefault="00000000" w:rsidRPr="00000000" w14:paraId="00000113">
      <w:pPr>
        <w:spacing w:after="0" w:line="240" w:lineRule="auto"/>
        <w:ind w:left="120" w:right="12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(  ) Não </w:t>
      </w:r>
    </w:p>
    <w:p w:rsidR="00000000" w:rsidDel="00000000" w:rsidP="00000000" w:rsidRDefault="00000000" w:rsidRPr="00000000" w14:paraId="00000114">
      <w:pPr>
        <w:spacing w:after="0" w:line="240" w:lineRule="auto"/>
        <w:ind w:left="120" w:right="12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(  ) Não sei</w:t>
      </w:r>
    </w:p>
    <w:p w:rsidR="00000000" w:rsidDel="00000000" w:rsidP="00000000" w:rsidRDefault="00000000" w:rsidRPr="00000000" w14:paraId="00000115">
      <w:pPr>
        <w:spacing w:after="0" w:line="240" w:lineRule="auto"/>
        <w:ind w:left="120" w:right="12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6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7">
      <w:pPr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8">
      <w:pPr>
        <w:spacing w:after="120" w:before="120" w:line="240" w:lineRule="auto"/>
        <w:ind w:right="12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Por meio do preenchimento e envio deste documento, autorizo o uso das minhas informações pelo ente federativo responsável pelo edital e pelo Ministério da Cultura para fins de avaliação da execução da Política Nacional Aldir Blanc de Fomento à Cultura, nos termos da Lei Geral de Proteção de Dados Pessoais (LEI Nº 13.709, DE 14 DE AGOSTO DE 2018).</w:t>
      </w:r>
    </w:p>
    <w:p w:rsidR="00000000" w:rsidDel="00000000" w:rsidP="00000000" w:rsidRDefault="00000000" w:rsidRPr="00000000" w14:paraId="00000119">
      <w:pPr>
        <w:spacing w:after="120" w:before="120" w:line="240" w:lineRule="auto"/>
        <w:ind w:right="12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A">
      <w:pPr>
        <w:spacing w:after="120" w:before="120" w:line="240" w:lineRule="auto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1. INFORMAÇÕES SOBRE A TRAJETÓRIA CULTURAL</w:t>
      </w:r>
    </w:p>
    <w:p w:rsidR="00000000" w:rsidDel="00000000" w:rsidP="00000000" w:rsidRDefault="00000000" w:rsidRPr="00000000" w14:paraId="0000011B">
      <w:pPr>
        <w:spacing w:after="120" w:before="120" w:line="240" w:lineRule="auto"/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C">
      <w:pPr>
        <w:tabs>
          <w:tab w:val="left" w:leader="none" w:pos="540"/>
        </w:tabs>
        <w:spacing w:after="120" w:before="120" w:line="240" w:lineRule="auto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1.1 Quais são as suas principais ações e atividades culturais realizadas?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D">
      <w:pPr>
        <w:tabs>
          <w:tab w:val="left" w:leader="none" w:pos="540"/>
        </w:tabs>
        <w:spacing w:after="120" w:before="120" w:line="240" w:lineRule="auto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Aqui, conte, o mais detalhadamente possível, sobre as ações culturais que você realiza, informando em que área ou segmento cultural atua, em que local realiza suas atividades, entre outras informações.</w:t>
      </w:r>
    </w:p>
    <w:p w:rsidR="00000000" w:rsidDel="00000000" w:rsidP="00000000" w:rsidRDefault="00000000" w:rsidRPr="00000000" w14:paraId="0000011E">
      <w:pPr>
        <w:tabs>
          <w:tab w:val="left" w:leader="none" w:pos="540"/>
        </w:tabs>
        <w:spacing w:after="120" w:before="120" w:line="240" w:lineRule="auto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F">
      <w:pPr>
        <w:tabs>
          <w:tab w:val="left" w:leader="none" w:pos="540"/>
        </w:tabs>
        <w:spacing w:after="120" w:before="120" w:line="240" w:lineRule="auto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0">
      <w:pPr>
        <w:tabs>
          <w:tab w:val="left" w:leader="none" w:pos="540"/>
        </w:tabs>
        <w:spacing w:after="120" w:before="120" w:line="240" w:lineRule="auto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1">
      <w:pPr>
        <w:tabs>
          <w:tab w:val="left" w:leader="none" w:pos="540"/>
        </w:tabs>
        <w:spacing w:after="120" w:before="120" w:line="240" w:lineRule="auto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2">
      <w:pPr>
        <w:tabs>
          <w:tab w:val="left" w:leader="none" w:pos="540"/>
        </w:tabs>
        <w:spacing w:after="120" w:before="120" w:line="240" w:lineRule="auto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3">
      <w:pPr>
        <w:tabs>
          <w:tab w:val="left" w:leader="none" w:pos="540"/>
        </w:tabs>
        <w:spacing w:after="120" w:before="120" w:line="240" w:lineRule="auto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4">
      <w:pPr>
        <w:tabs>
          <w:tab w:val="left" w:leader="none" w:pos="540"/>
        </w:tabs>
        <w:spacing w:after="120" w:before="120" w:line="240" w:lineRule="auto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5">
      <w:pPr>
        <w:tabs>
          <w:tab w:val="left" w:leader="none" w:pos="540"/>
        </w:tabs>
        <w:spacing w:after="120" w:before="120" w:line="240" w:lineRule="auto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6">
      <w:pPr>
        <w:tabs>
          <w:tab w:val="left" w:leader="none" w:pos="540"/>
        </w:tabs>
        <w:spacing w:after="120" w:before="120" w:line="240" w:lineRule="auto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7">
      <w:pPr>
        <w:tabs>
          <w:tab w:val="left" w:leader="none" w:pos="540"/>
        </w:tabs>
        <w:spacing w:after="120" w:before="120" w:line="240" w:lineRule="auto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8">
      <w:pPr>
        <w:tabs>
          <w:tab w:val="left" w:leader="none" w:pos="540"/>
        </w:tabs>
        <w:spacing w:after="120" w:before="120" w:line="240" w:lineRule="auto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1.2 Como começou a sua trajetória cultural?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9">
      <w:pPr>
        <w:tabs>
          <w:tab w:val="left" w:leader="none" w:pos="540"/>
        </w:tabs>
        <w:spacing w:after="120" w:before="120" w:line="240" w:lineRule="auto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Descreva como e quando começou a sua trajetória na cultura, informando onde seus projetos foram iniciados, indicando há quanto tempo você os desenvolve.</w:t>
      </w:r>
    </w:p>
    <w:p w:rsidR="00000000" w:rsidDel="00000000" w:rsidP="00000000" w:rsidRDefault="00000000" w:rsidRPr="00000000" w14:paraId="0000012A">
      <w:pPr>
        <w:tabs>
          <w:tab w:val="left" w:leader="none" w:pos="540"/>
        </w:tabs>
        <w:spacing w:after="120" w:before="120" w:line="240" w:lineRule="auto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B">
      <w:pPr>
        <w:spacing w:after="120" w:before="120" w:line="240" w:lineRule="auto"/>
        <w:jc w:val="both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C">
      <w:pPr>
        <w:spacing w:after="120" w:before="120" w:line="240" w:lineRule="auto"/>
        <w:jc w:val="both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D">
      <w:pPr>
        <w:spacing w:after="120" w:before="120" w:line="240" w:lineRule="auto"/>
        <w:jc w:val="both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E">
      <w:pPr>
        <w:spacing w:after="120" w:before="120" w:line="240" w:lineRule="auto"/>
        <w:jc w:val="both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F">
      <w:pPr>
        <w:spacing w:after="120" w:before="120" w:line="240" w:lineRule="auto"/>
        <w:jc w:val="both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0">
      <w:pPr>
        <w:spacing w:after="120" w:before="120" w:line="240" w:lineRule="auto"/>
        <w:jc w:val="both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1">
      <w:pPr>
        <w:spacing w:after="120" w:before="120" w:line="240" w:lineRule="auto"/>
        <w:jc w:val="both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2">
      <w:pPr>
        <w:spacing w:after="120" w:before="120" w:line="240" w:lineRule="auto"/>
        <w:jc w:val="both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3">
      <w:pPr>
        <w:spacing w:after="120" w:before="120" w:line="240" w:lineRule="auto"/>
        <w:jc w:val="both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4">
      <w:pPr>
        <w:spacing w:after="120" w:before="120" w:line="240" w:lineRule="auto"/>
        <w:jc w:val="both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5">
      <w:pPr>
        <w:spacing w:after="120" w:before="120" w:line="240" w:lineRule="auto"/>
        <w:jc w:val="both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6">
      <w:pPr>
        <w:spacing w:after="120" w:before="120" w:line="240" w:lineRule="auto"/>
        <w:jc w:val="both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7">
      <w:pPr>
        <w:spacing w:after="120" w:before="120" w:line="240" w:lineRule="auto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1.3 Como as ações que você desenvolve transformam a realidade do seu entorno/sua comunidade?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8">
      <w:pPr>
        <w:tabs>
          <w:tab w:val="left" w:leader="none" w:pos="540"/>
        </w:tabs>
        <w:spacing w:after="120" w:before="120" w:line="240" w:lineRule="auto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Responda quem são as pessoas beneficiadas direta ou indiretamente pelas suas atividades, e como suas ações impactam e beneficiam as pessoas ao redor. Destaque se a sua comunidade participou enquanto público ou também trabalhou nos projetos que você desenvolveu.</w:t>
      </w:r>
    </w:p>
    <w:p w:rsidR="00000000" w:rsidDel="00000000" w:rsidP="00000000" w:rsidRDefault="00000000" w:rsidRPr="00000000" w14:paraId="00000139">
      <w:pPr>
        <w:spacing w:after="120" w:before="120"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A">
      <w:pPr>
        <w:spacing w:after="120" w:before="120" w:line="240" w:lineRule="auto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B">
      <w:pPr>
        <w:spacing w:after="120" w:before="120" w:line="240" w:lineRule="auto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C">
      <w:pPr>
        <w:spacing w:after="120" w:before="120" w:line="240" w:lineRule="auto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D">
      <w:pPr>
        <w:spacing w:after="120" w:before="120" w:line="240" w:lineRule="auto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E">
      <w:pPr>
        <w:spacing w:after="120" w:before="120" w:line="240" w:lineRule="auto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F">
      <w:pPr>
        <w:spacing w:after="120" w:before="120" w:line="240" w:lineRule="auto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0">
      <w:pPr>
        <w:spacing w:after="120" w:before="120" w:line="240" w:lineRule="auto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1">
      <w:pPr>
        <w:spacing w:after="120" w:before="120" w:line="240" w:lineRule="auto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2">
      <w:pPr>
        <w:spacing w:after="120" w:before="120" w:line="240" w:lineRule="auto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3">
      <w:pPr>
        <w:spacing w:after="120" w:before="120" w:line="240" w:lineRule="auto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4">
      <w:pPr>
        <w:spacing w:after="120" w:before="120" w:line="240" w:lineRule="auto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5">
      <w:pPr>
        <w:spacing w:after="120" w:before="120" w:line="240" w:lineRule="auto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6">
      <w:pPr>
        <w:spacing w:after="120" w:before="120" w:line="240" w:lineRule="auto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7">
      <w:pPr>
        <w:spacing w:after="120" w:before="120"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1.4 Na sua trajetória cultural, você desenvolveu ações e projetos com outras esferas de conhecimento, tais como educação, saúde, etc?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8">
      <w:pPr>
        <w:spacing w:after="120" w:before="120" w:line="240" w:lineRule="auto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Descreva se as suas ações e atividades possuem relação com outras áreas além da cultura, tais como área de educação, saúde, esporte, assistência social, entre outras.</w:t>
      </w:r>
    </w:p>
    <w:p w:rsidR="00000000" w:rsidDel="00000000" w:rsidP="00000000" w:rsidRDefault="00000000" w:rsidRPr="00000000" w14:paraId="00000149">
      <w:pPr>
        <w:spacing w:after="120" w:before="120"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A">
      <w:pPr>
        <w:spacing w:after="120" w:before="120"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B">
      <w:pPr>
        <w:spacing w:after="120" w:before="120"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C">
      <w:pPr>
        <w:spacing w:after="120" w:before="120"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D">
      <w:pPr>
        <w:spacing w:after="120" w:before="120"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E">
      <w:pPr>
        <w:spacing w:after="120" w:before="120"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F">
      <w:pPr>
        <w:spacing w:after="120" w:before="120"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0">
      <w:pPr>
        <w:spacing w:after="120" w:before="120"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1">
      <w:pPr>
        <w:spacing w:after="120" w:before="120"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2">
      <w:pPr>
        <w:spacing w:after="120" w:before="120"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3">
      <w:pPr>
        <w:spacing w:after="120" w:before="120"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4">
      <w:pPr>
        <w:spacing w:after="120" w:before="120"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5">
      <w:pPr>
        <w:spacing w:after="120" w:before="120" w:line="240" w:lineRule="auto"/>
        <w:jc w:val="both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1.5 Você desenvolveu ações voltadas a grupos em situação de vulnerabilidade econômica e/ou social, tais como pessoas negras, indígenas, crianças, jovens, idosos, pessoas em situação de rua, entre outros? Se sim, quais?</w:t>
      </w:r>
    </w:p>
    <w:p w:rsidR="00000000" w:rsidDel="00000000" w:rsidP="00000000" w:rsidRDefault="00000000" w:rsidRPr="00000000" w14:paraId="00000156">
      <w:pPr>
        <w:spacing w:after="120" w:before="120" w:line="240" w:lineRule="auto"/>
        <w:jc w:val="both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7">
      <w:pPr>
        <w:spacing w:after="120" w:before="120" w:line="240" w:lineRule="auto"/>
        <w:jc w:val="both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8">
      <w:pPr>
        <w:spacing w:after="120" w:before="120" w:line="240" w:lineRule="auto"/>
        <w:jc w:val="both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9">
      <w:pPr>
        <w:spacing w:after="120" w:before="120" w:line="240" w:lineRule="auto"/>
        <w:jc w:val="both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A">
      <w:pPr>
        <w:spacing w:after="120" w:before="120" w:line="240" w:lineRule="auto"/>
        <w:jc w:val="both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B">
      <w:pPr>
        <w:spacing w:after="120" w:before="120" w:line="240" w:lineRule="auto"/>
        <w:jc w:val="both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C">
      <w:pPr>
        <w:spacing w:after="120" w:before="120" w:line="240" w:lineRule="auto"/>
        <w:jc w:val="both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D">
      <w:pPr>
        <w:spacing w:after="120" w:before="120" w:line="240" w:lineRule="auto"/>
        <w:jc w:val="both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E">
      <w:pPr>
        <w:spacing w:after="120" w:before="120" w:line="240" w:lineRule="auto"/>
        <w:jc w:val="both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F">
      <w:pPr>
        <w:spacing w:after="120" w:before="120" w:line="240" w:lineRule="auto"/>
        <w:jc w:val="both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0">
      <w:pPr>
        <w:spacing w:after="120" w:before="120" w:line="240" w:lineRule="auto"/>
        <w:jc w:val="both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1">
      <w:pPr>
        <w:spacing w:after="120" w:before="120" w:line="240" w:lineRule="auto"/>
        <w:jc w:val="both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2">
      <w:pPr>
        <w:spacing w:after="120" w:before="120" w:line="240" w:lineRule="auto"/>
        <w:jc w:val="both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3">
      <w:pPr>
        <w:spacing w:after="120" w:before="120" w:line="240" w:lineRule="auto"/>
        <w:jc w:val="both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4">
      <w:pPr>
        <w:spacing w:after="120" w:before="120"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5">
      <w:pPr>
        <w:spacing w:after="120" w:before="120"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3.</w:t>
      </w:r>
      <w:r w:rsidDel="00000000" w:rsidR="00000000" w:rsidRPr="00000000">
        <w:rPr>
          <w:rtl w:val="0"/>
        </w:rPr>
        <w:tab/>
      </w: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DOCUMENTAÇÃO OBRIGATÓRIA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6">
      <w:pPr>
        <w:spacing w:after="120" w:before="120" w:line="240" w:lineRule="auto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Junte documentos que comprovem a sua atuação cultural, tais como cartazes, folders, reportagens de revistas, certificados, premiações, entre outros documentos ou portifólio.</w:t>
      </w:r>
    </w:p>
    <w:p w:rsidR="00000000" w:rsidDel="00000000" w:rsidP="00000000" w:rsidRDefault="00000000" w:rsidRPr="00000000" w14:paraId="00000167">
      <w:pPr>
        <w:spacing w:after="120" w:before="120"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8">
      <w:pPr>
        <w:spacing w:after="120" w:before="120" w:line="240" w:lineRule="auto"/>
        <w:ind w:right="12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8" w:w="11906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Times New Roman"/>
  <w:font w:name="Aptos"/>
  <w:font w:name="Play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6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3101340</wp:posOffset>
          </wp:positionH>
          <wp:positionV relativeFrom="paragraph">
            <wp:posOffset>0</wp:posOffset>
          </wp:positionV>
          <wp:extent cx="2962275" cy="612140"/>
          <wp:effectExtent b="0" l="0" r="0" t="0"/>
          <wp:wrapTopAndBottom distB="0" distT="0"/>
          <wp:docPr descr="Uma imagem contendo Interface gráfica do usuário&#10;&#10;O conteúdo gerado por IA pode estar incorreto." id="2" name="image2.png"/>
          <a:graphic>
            <a:graphicData uri="http://schemas.openxmlformats.org/drawingml/2006/picture">
              <pic:pic>
                <pic:nvPicPr>
                  <pic:cNvPr descr="Uma imagem contendo Interface gráfica do usuário&#10;&#10;O conteúdo gerado por IA pode estar incorreto."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962275" cy="612140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6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6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6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-756283</wp:posOffset>
          </wp:positionH>
          <wp:positionV relativeFrom="paragraph">
            <wp:posOffset>-114298</wp:posOffset>
          </wp:positionV>
          <wp:extent cx="2895600" cy="598597"/>
          <wp:effectExtent b="0" l="0" r="0" t="0"/>
          <wp:wrapTopAndBottom distB="0" distT="0"/>
          <wp:docPr descr="Logotipo&#10;&#10;O conteúdo gerado por IA pode estar incorreto." id="1" name="image1.png"/>
          <a:graphic>
            <a:graphicData uri="http://schemas.openxmlformats.org/drawingml/2006/picture">
              <pic:pic>
                <pic:nvPicPr>
                  <pic:cNvPr descr="Logotipo&#10;&#10;O conteúdo gerado por IA pode estar incorreto.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895600" cy="598597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6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6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decimal"/>
      <w:lvlText w:val="%1.%2."/>
      <w:lvlJc w:val="left"/>
      <w:pPr>
        <w:ind w:left="1440" w:hanging="360"/>
      </w:pPr>
      <w:rPr/>
    </w:lvl>
    <w:lvl w:ilvl="2">
      <w:start w:val="1"/>
      <w:numFmt w:val="decimal"/>
      <w:lvlText w:val="%1.%2.%3."/>
      <w:lvlJc w:val="left"/>
      <w:pPr>
        <w:ind w:left="2160" w:hanging="180"/>
      </w:pPr>
      <w:rPr/>
    </w:lvl>
    <w:lvl w:ilvl="3">
      <w:start w:val="1"/>
      <w:numFmt w:val="decimal"/>
      <w:lvlText w:val="%1.%2.%3.%4."/>
      <w:lvlJc w:val="left"/>
      <w:pPr>
        <w:ind w:left="2880" w:hanging="360"/>
      </w:pPr>
      <w:rPr/>
    </w:lvl>
    <w:lvl w:ilvl="4">
      <w:start w:val="1"/>
      <w:numFmt w:val="decimal"/>
      <w:lvlText w:val="%1.%2.%3.%4.%5."/>
      <w:lvlJc w:val="left"/>
      <w:pPr>
        <w:ind w:left="3600" w:hanging="360"/>
      </w:pPr>
      <w:rPr/>
    </w:lvl>
    <w:lvl w:ilvl="5">
      <w:start w:val="1"/>
      <w:numFmt w:val="decimal"/>
      <w:lvlText w:val="%1.%2.%3.%4.%5.%6."/>
      <w:lvlJc w:val="left"/>
      <w:pPr>
        <w:ind w:left="4320" w:hanging="180"/>
      </w:pPr>
      <w:rPr/>
    </w:lvl>
    <w:lvl w:ilvl="6">
      <w:start w:val="1"/>
      <w:numFmt w:val="decimal"/>
      <w:lvlText w:val="%1.%2.%3.%4.%5.%6.%7."/>
      <w:lvlJc w:val="left"/>
      <w:pPr>
        <w:ind w:left="5040" w:hanging="360"/>
      </w:pPr>
      <w:rPr/>
    </w:lvl>
    <w:lvl w:ilvl="7">
      <w:start w:val="1"/>
      <w:numFmt w:val="decimal"/>
      <w:lvlText w:val="%1.%2.%3.%4.%5.%6.%7.%8."/>
      <w:lvlJc w:val="left"/>
      <w:pPr>
        <w:ind w:left="5760" w:hanging="360"/>
      </w:pPr>
      <w:rPr/>
    </w:lvl>
    <w:lvl w:ilvl="8">
      <w:start w:val="1"/>
      <w:numFmt w:val="decimal"/>
      <w:lvlText w:val="%1.%2.%3.%4.%5.%6.%7.%8.%9."/>
      <w:lvlJc w:val="left"/>
      <w:pPr>
        <w:ind w:left="6480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left"/>
      <w:pPr>
        <w:ind w:left="2160" w:hanging="180"/>
      </w:pPr>
      <w:rPr>
        <w:u w:val="none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lef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left"/>
      <w:pPr>
        <w:ind w:left="4320" w:hanging="180"/>
      </w:pPr>
      <w:rPr>
        <w:u w:val="none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lef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left"/>
      <w:pPr>
        <w:ind w:left="6480" w:hanging="18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ptos" w:cs="Aptos" w:eastAsia="Aptos" w:hAnsi="Aptos"/>
        <w:sz w:val="22"/>
        <w:szCs w:val="22"/>
        <w:lang w:val="pt_BR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iCs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iCs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  <w:style w:type="table" w:styleId="Table1">
    <w:basedOn w:val="TableNormal"/>
    <w:pPr>
      <w:spacing w:after="0" w:line="240" w:lineRule="auto"/>
    </w:pPr>
    <w:rPr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1.xml"/><Relationship Id="rId12" Type="http://schemas.openxmlformats.org/officeDocument/2006/relationships/footer" Target="footer3.xml"/><Relationship Id="rId9" Type="http://schemas.openxmlformats.org/officeDocument/2006/relationships/header" Target="head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1RHhDi0H3DwIqg92LCgS+DW1BAw==">CgMxLjA4AHIhMWlMSHR2WUZMTGVzcF9pcUNZZ3FOMnRENHJRNTVWNURm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0x0101002EF681B97ED4824BA9217BA7CC6FB25C</vt:lpwstr>
  </property>
  <property fmtid="{D5CDD505-2E9C-101B-9397-08002B2CF9AE}" pid="3" name="MediaServiceImageTags">
    <vt:lpwstr>MediaServiceImageTags</vt:lpwstr>
  </property>
</Properties>
</file>